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96" w:rsidRDefault="002C1E67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Врио </w:t>
      </w:r>
      <w:r w:rsidR="00434696"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</w:t>
      </w:r>
      <w:r w:rsidR="004346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налоговой политики </w:t>
      </w:r>
      <w:r w:rsidR="004346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="003211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202</w:t>
      </w:r>
      <w:r w:rsidR="008B2E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3211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 и плановый период 202</w:t>
      </w:r>
      <w:r w:rsidR="008B2E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3211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202</w:t>
      </w:r>
      <w:r w:rsidR="008B2E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3211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434696"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годов по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администрации сельского поселения </w:t>
      </w:r>
      <w:r w:rsidR="009C7E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Яратов</w:t>
      </w:r>
      <w:r w:rsidR="00241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ский</w:t>
      </w:r>
      <w:r w:rsidR="004332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сельсовет </w:t>
      </w:r>
      <w:r w:rsidR="00434696"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="00434696"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="00434696"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434696"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Баймакский</w:t>
      </w:r>
      <w:proofErr w:type="spellEnd"/>
      <w:r w:rsidR="00434696"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469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C7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Яратов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C34B84">
        <w:rPr>
          <w:rFonts w:ascii="Times New Roman" w:hAnsi="Times New Roman" w:cs="Times New Roman"/>
          <w:sz w:val="28"/>
          <w:szCs w:val="28"/>
        </w:rPr>
        <w:t>202</w:t>
      </w:r>
      <w:r w:rsidR="008B2E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C34B84">
        <w:rPr>
          <w:rFonts w:ascii="Times New Roman" w:hAnsi="Times New Roman" w:cs="Times New Roman"/>
          <w:sz w:val="28"/>
          <w:szCs w:val="28"/>
        </w:rPr>
        <w:t>202</w:t>
      </w:r>
      <w:r w:rsidR="008B2E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34B84">
        <w:rPr>
          <w:rFonts w:ascii="Times New Roman" w:hAnsi="Times New Roman" w:cs="Times New Roman"/>
          <w:sz w:val="28"/>
          <w:szCs w:val="28"/>
        </w:rPr>
        <w:t>202</w:t>
      </w:r>
      <w:r w:rsidR="008B2E12">
        <w:rPr>
          <w:rFonts w:ascii="Times New Roman" w:hAnsi="Times New Roman" w:cs="Times New Roman"/>
          <w:sz w:val="28"/>
          <w:szCs w:val="28"/>
        </w:rPr>
        <w:t>5</w:t>
      </w:r>
      <w:r w:rsidRPr="006D1D40">
        <w:rPr>
          <w:rFonts w:ascii="Times New Roman" w:hAnsi="Times New Roman" w:cs="Times New Roman"/>
          <w:sz w:val="28"/>
          <w:szCs w:val="28"/>
        </w:rPr>
        <w:t xml:space="preserve"> годов сформированы в соответствии с</w:t>
      </w:r>
      <w:r w:rsidR="005B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Республики Башкортостан,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Российской Федерации на </w:t>
      </w:r>
      <w:r w:rsidR="00C34B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2E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</w:t>
      </w:r>
      <w:r w:rsidR="00C34B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2E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34B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2E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повышения эффективности управления общественными (государственными и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муниципальными) финансами на период до </w:t>
      </w:r>
      <w:r w:rsidR="00C34B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2E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r w:rsidR="00C34B84">
        <w:rPr>
          <w:rFonts w:ascii="Times New Roman" w:hAnsi="Times New Roman" w:cs="Times New Roman"/>
          <w:color w:val="333333"/>
          <w:sz w:val="28"/>
          <w:szCs w:val="28"/>
        </w:rPr>
        <w:t>202</w:t>
      </w:r>
      <w:r w:rsidR="008B2E12"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года,</w:t>
      </w:r>
      <w:r w:rsidR="008708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Комплексного инвестиционного плана развития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C7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Яратов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</w:t>
      </w:r>
      <w:r w:rsidR="00C34B84">
        <w:rPr>
          <w:rFonts w:ascii="Times New Roman" w:hAnsi="Times New Roman" w:cs="Times New Roman"/>
          <w:sz w:val="28"/>
          <w:szCs w:val="28"/>
        </w:rPr>
        <w:t>202</w:t>
      </w:r>
      <w:r w:rsidR="008B2E12">
        <w:rPr>
          <w:rFonts w:ascii="Times New Roman" w:hAnsi="Times New Roman" w:cs="Times New Roman"/>
          <w:sz w:val="28"/>
          <w:szCs w:val="28"/>
        </w:rPr>
        <w:t>3</w:t>
      </w:r>
      <w:r w:rsidRPr="006D1D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C7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Яратов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расходов позволило в отчетном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866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866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2E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неэффективные расходы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бюджета </w:t>
      </w:r>
      <w:r w:rsidR="0050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D7FB4" w:rsidRPr="006D1D40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6D1D40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5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C7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Яратов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на </w:t>
      </w:r>
      <w:r w:rsidR="00C34B84">
        <w:rPr>
          <w:rFonts w:ascii="Times New Roman" w:hAnsi="Times New Roman" w:cs="Times New Roman"/>
          <w:bCs/>
          <w:sz w:val="28"/>
          <w:szCs w:val="28"/>
        </w:rPr>
        <w:t>202</w:t>
      </w:r>
      <w:r w:rsidR="008B2E1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34B84">
        <w:rPr>
          <w:rFonts w:ascii="Times New Roman" w:hAnsi="Times New Roman" w:cs="Times New Roman"/>
          <w:bCs/>
          <w:sz w:val="28"/>
          <w:szCs w:val="28"/>
        </w:rPr>
        <w:t>202</w:t>
      </w:r>
      <w:r w:rsidR="008B2E1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являются: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бюджет</w:t>
      </w:r>
      <w:r w:rsidR="005B743A">
        <w:rPr>
          <w:rFonts w:ascii="Times New Roman" w:hAnsi="Times New Roman" w:cs="Times New Roman"/>
          <w:sz w:val="28"/>
          <w:szCs w:val="28"/>
        </w:rPr>
        <w:t>а</w:t>
      </w:r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4C46">
        <w:rPr>
          <w:rFonts w:ascii="Times New Roman" w:hAnsi="Times New Roman" w:cs="Times New Roman"/>
          <w:sz w:val="28"/>
          <w:szCs w:val="28"/>
        </w:rPr>
        <w:t>поселени</w:t>
      </w:r>
      <w:r w:rsidR="005B743A">
        <w:rPr>
          <w:rFonts w:ascii="Times New Roman" w:hAnsi="Times New Roman" w:cs="Times New Roman"/>
          <w:sz w:val="28"/>
          <w:szCs w:val="28"/>
        </w:rPr>
        <w:t>я</w:t>
      </w:r>
      <w:r w:rsidRPr="00EB4C46">
        <w:rPr>
          <w:rFonts w:ascii="Times New Roman" w:hAnsi="Times New Roman" w:cs="Times New Roman"/>
          <w:sz w:val="28"/>
          <w:szCs w:val="28"/>
        </w:rPr>
        <w:t>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C7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Яратов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муниципального имущества, </w:t>
      </w:r>
      <w:r w:rsidRPr="00EB4C46">
        <w:rPr>
          <w:rFonts w:ascii="Times New Roman" w:hAnsi="Times New Roman" w:cs="Times New Roman"/>
          <w:sz w:val="28"/>
          <w:szCs w:val="28"/>
        </w:rPr>
        <w:lastRenderedPageBreak/>
        <w:t>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 муниципальной собственностью;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r w:rsidR="00321130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C7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Яратов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в трехлетнем формате;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исполнении;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взаимоувязке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процессом;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бюджетными средствами;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нормативных правовых актов, регламентирующих реализацию конт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функций в сфере закупок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C7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Яратов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 с целью обеспечения сбалансированности бюджетов.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Налоговая политика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C7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Яратов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34B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2E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</w:t>
      </w:r>
      <w:r w:rsidR="00C34B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2E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34B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2E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реализацию следующих мер: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34B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211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имущественных налогов, в том числе за счет перехода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администрируемых доходов бюджетов;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налога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доходов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C7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Яратов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доходов предполагается </w:t>
      </w:r>
      <w:r w:rsidRPr="00EB4C4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>
        <w:rPr>
          <w:rFonts w:ascii="Times New Roman" w:hAnsi="Times New Roman" w:cs="Times New Roman"/>
          <w:sz w:val="28"/>
          <w:szCs w:val="28"/>
        </w:rPr>
        <w:t>сел</w:t>
      </w:r>
      <w:r w:rsidRPr="00EB4C46">
        <w:rPr>
          <w:rFonts w:ascii="Times New Roman" w:hAnsi="Times New Roman" w:cs="Times New Roman"/>
          <w:sz w:val="28"/>
          <w:szCs w:val="28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Приоритетами бюджетной политики</w:t>
      </w:r>
      <w:r w:rsidR="0050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C7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Яратов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26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</w:t>
      </w:r>
      <w:r w:rsidR="00C34B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2E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C34B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2E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34B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2E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 от вложения государственных ресурсов.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расходной части консолидированного бюджета</w:t>
      </w:r>
      <w:r w:rsidR="0072627C" w:rsidRPr="00726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C7E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Яратов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34B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2E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период до </w:t>
      </w:r>
      <w:r w:rsidR="00C34B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2E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оптимизация потребления топливно-энергетических ресурсов муниципальными учреждениями, обеспечение энергоэффективности в бюджетном секторе;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формирования планов закупок и планов-графиков закупок в региональной информационной системе в сфере закупок в целях реализации контроля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434696" w:rsidRPr="00EB4C46" w:rsidRDefault="00434696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усиление контроля за финансовой дисциплиной бюджетополучателей при расходовании бюджетных средств.</w:t>
      </w:r>
    </w:p>
    <w:p w:rsidR="00C6760D" w:rsidRDefault="00C6760D" w:rsidP="00434696">
      <w:pPr>
        <w:spacing w:after="0" w:line="240" w:lineRule="auto"/>
        <w:rPr>
          <w:lang w:eastAsia="ru-RU"/>
        </w:rPr>
      </w:pPr>
    </w:p>
    <w:p w:rsidR="00C6760D" w:rsidRDefault="00C6760D" w:rsidP="00434696">
      <w:pPr>
        <w:spacing w:after="0" w:line="240" w:lineRule="auto"/>
        <w:rPr>
          <w:lang w:eastAsia="ru-RU"/>
        </w:rPr>
      </w:pPr>
    </w:p>
    <w:p w:rsidR="00C6760D" w:rsidRPr="006D1D40" w:rsidRDefault="00C6760D" w:rsidP="00434696">
      <w:pPr>
        <w:spacing w:after="0" w:line="240" w:lineRule="auto"/>
        <w:rPr>
          <w:lang w:eastAsia="ru-RU"/>
        </w:rPr>
      </w:pPr>
    </w:p>
    <w:p w:rsidR="0072627C" w:rsidRPr="003623BE" w:rsidRDefault="002C1E67" w:rsidP="003211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Врио</w:t>
      </w:r>
      <w:r w:rsidR="00C67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27C" w:rsidRPr="003623B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72627C" w:rsidRPr="00362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7E41">
        <w:rPr>
          <w:rFonts w:ascii="Times New Roman" w:hAnsi="Times New Roman" w:cs="Times New Roman"/>
          <w:sz w:val="28"/>
          <w:szCs w:val="28"/>
        </w:rPr>
        <w:t>Яратов</w:t>
      </w:r>
      <w:r w:rsidR="00241925">
        <w:rPr>
          <w:rFonts w:ascii="Times New Roman" w:hAnsi="Times New Roman" w:cs="Times New Roman"/>
          <w:sz w:val="28"/>
          <w:szCs w:val="28"/>
        </w:rPr>
        <w:t>ский</w:t>
      </w:r>
    </w:p>
    <w:p w:rsidR="00434696" w:rsidRDefault="00321130" w:rsidP="0032113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7C">
        <w:rPr>
          <w:rFonts w:ascii="Times New Roman" w:hAnsi="Times New Roman" w:cs="Times New Roman"/>
          <w:sz w:val="28"/>
          <w:szCs w:val="28"/>
        </w:rPr>
        <w:t>с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="0072627C" w:rsidRPr="003623B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72627C" w:rsidRPr="003623BE">
        <w:rPr>
          <w:rFonts w:ascii="Times New Roman" w:hAnsi="Times New Roman" w:cs="Times New Roman"/>
          <w:sz w:val="28"/>
          <w:szCs w:val="28"/>
        </w:rPr>
        <w:t xml:space="preserve"> район РБ    </w:t>
      </w:r>
      <w:r w:rsidR="002C1E6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2C1E67">
        <w:rPr>
          <w:rFonts w:ascii="Times New Roman" w:hAnsi="Times New Roman" w:cs="Times New Roman"/>
          <w:sz w:val="28"/>
          <w:szCs w:val="28"/>
        </w:rPr>
        <w:t>Баимова</w:t>
      </w:r>
      <w:proofErr w:type="spellEnd"/>
      <w:r w:rsidR="002C1E67">
        <w:rPr>
          <w:rFonts w:ascii="Times New Roman" w:hAnsi="Times New Roman" w:cs="Times New Roman"/>
          <w:sz w:val="28"/>
          <w:szCs w:val="28"/>
        </w:rPr>
        <w:t xml:space="preserve"> А.Б.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34696" w:rsidSect="0087088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696"/>
    <w:rsid w:val="000154B7"/>
    <w:rsid w:val="000A5914"/>
    <w:rsid w:val="00241925"/>
    <w:rsid w:val="00286661"/>
    <w:rsid w:val="002C1E67"/>
    <w:rsid w:val="00321130"/>
    <w:rsid w:val="004332EF"/>
    <w:rsid w:val="00434696"/>
    <w:rsid w:val="004D7FB4"/>
    <w:rsid w:val="00504773"/>
    <w:rsid w:val="00554596"/>
    <w:rsid w:val="005B743A"/>
    <w:rsid w:val="005D5360"/>
    <w:rsid w:val="00716625"/>
    <w:rsid w:val="0072627C"/>
    <w:rsid w:val="007401F8"/>
    <w:rsid w:val="00765920"/>
    <w:rsid w:val="007A181A"/>
    <w:rsid w:val="0080373D"/>
    <w:rsid w:val="0087088D"/>
    <w:rsid w:val="00874F7A"/>
    <w:rsid w:val="008B2E12"/>
    <w:rsid w:val="008E4DD0"/>
    <w:rsid w:val="009806C5"/>
    <w:rsid w:val="0099367E"/>
    <w:rsid w:val="009A74CA"/>
    <w:rsid w:val="009C7E41"/>
    <w:rsid w:val="009D00DF"/>
    <w:rsid w:val="00A207F6"/>
    <w:rsid w:val="00B22121"/>
    <w:rsid w:val="00B349BB"/>
    <w:rsid w:val="00BB0E6C"/>
    <w:rsid w:val="00BB53F3"/>
    <w:rsid w:val="00C30D00"/>
    <w:rsid w:val="00C34B84"/>
    <w:rsid w:val="00C6760D"/>
    <w:rsid w:val="00CE4D4F"/>
    <w:rsid w:val="00D11D18"/>
    <w:rsid w:val="00D7295F"/>
    <w:rsid w:val="00D825F6"/>
    <w:rsid w:val="00DC14DD"/>
    <w:rsid w:val="00E14407"/>
    <w:rsid w:val="00EB4C46"/>
    <w:rsid w:val="00F271F5"/>
    <w:rsid w:val="00FB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53E3"/>
  <w15:docId w15:val="{157A9CB4-E6D1-4EB5-886A-05282767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B58F-B380-416F-83EA-A487D3F8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Яратовский с.с</cp:lastModifiedBy>
  <cp:revision>30</cp:revision>
  <cp:lastPrinted>2017-11-17T09:35:00Z</cp:lastPrinted>
  <dcterms:created xsi:type="dcterms:W3CDTF">2017-11-17T09:01:00Z</dcterms:created>
  <dcterms:modified xsi:type="dcterms:W3CDTF">2022-11-15T04:31:00Z</dcterms:modified>
</cp:coreProperties>
</file>