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5153C" w:rsidRPr="006D5A33" w:rsidTr="00CB637C">
        <w:tc>
          <w:tcPr>
            <w:tcW w:w="4489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Баш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>ортостан республика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һ</w:t>
            </w:r>
            <w:r w:rsidRPr="00B04DDA">
              <w:rPr>
                <w:rFonts w:ascii="Times Cyr Bash Normal" w:hAnsi="Times Cyr Bash Normal"/>
                <w:b/>
                <w:caps/>
              </w:rPr>
              <w:t>Ы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>Байма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районы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 xml:space="preserve">Районыны 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ауыл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Советы ауыл бил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м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ӘҺ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е 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ХАкИМИ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>
              <w:rPr>
                <w:rFonts w:ascii="Times Cyr Bash Normal" w:hAnsi="Times Cyr Bash Normal"/>
                <w:b/>
                <w:caps/>
              </w:rPr>
              <w:t>РЕ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</w:t>
            </w:r>
            <w:r w:rsidRPr="00B04DDA">
              <w:rPr>
                <w:rFonts w:ascii="Times Cyr Bash Normal" w:hAnsi="Times Cyr Bash Normal"/>
                <w:b/>
                <w:caps/>
              </w:rPr>
              <w:t>ПУБЛИКА БАШКОРТОСТАН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АДМ</w:t>
            </w:r>
            <w:r>
              <w:rPr>
                <w:rFonts w:ascii="Times Cyr Bash Normal" w:hAnsi="Times Cyr Bash Normal"/>
                <w:b/>
                <w:caps/>
              </w:rPr>
              <w:t xml:space="preserve">ИНИСТРАЦИЯ сельского поселения </w:t>
            </w:r>
            <w:proofErr w:type="gramStart"/>
            <w:r>
              <w:rPr>
                <w:rFonts w:ascii="Times Cyr Bash Normal" w:hAnsi="Times Cyr Bash Normal"/>
                <w:b/>
                <w:caps/>
                <w:lang w:val="ba-RU"/>
              </w:rPr>
              <w:t>ЯРАТОВСКИЙ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сельсовет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D5153C" w:rsidRPr="006D5A33" w:rsidTr="00CB637C">
        <w:tc>
          <w:tcPr>
            <w:tcW w:w="4489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B04DDA">
              <w:rPr>
                <w:rFonts w:ascii="Times Cyr Bash Normal" w:hAnsi="Times Cyr Bash Normal"/>
                <w:noProof/>
              </w:rPr>
              <w:drawing>
                <wp:inline distT="0" distB="0" distL="0" distR="0" wp14:anchorId="4B1FC3CA" wp14:editId="1CA6F194">
                  <wp:extent cx="875030" cy="752475"/>
                  <wp:effectExtent l="0" t="0" r="0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78" cy="75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  <w:tr w:rsidR="00D5153C" w:rsidRPr="006D5A33" w:rsidTr="00CB637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D5153C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:rsidR="00D5153C" w:rsidRPr="00B24CBD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D5153C" w:rsidRPr="00B24CBD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:rsidR="00D5153C" w:rsidRPr="00F455EE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479"/>
        <w:gridCol w:w="3979"/>
      </w:tblGrid>
      <w:tr w:rsidR="00D5153C" w:rsidTr="00CB637C">
        <w:tc>
          <w:tcPr>
            <w:tcW w:w="4361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153C" w:rsidRPr="00CD4538" w:rsidRDefault="00D5153C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099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2D35" w:rsidRDefault="00680993" w:rsidP="00D51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53C" w:rsidRPr="009E12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12D35">
        <w:rPr>
          <w:rFonts w:ascii="Times New Roman" w:hAnsi="Times New Roman" w:cs="Times New Roman"/>
          <w:sz w:val="28"/>
          <w:szCs w:val="28"/>
        </w:rPr>
        <w:t>21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» </w:t>
      </w:r>
      <w:r w:rsidR="00A147D9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20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9E12D7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53C" w:rsidRPr="009E12D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47D9">
        <w:rPr>
          <w:rFonts w:ascii="Times New Roman" w:hAnsi="Times New Roman" w:cs="Times New Roman"/>
          <w:sz w:val="28"/>
          <w:szCs w:val="28"/>
        </w:rPr>
        <w:t xml:space="preserve">    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№</w:t>
      </w:r>
      <w:r w:rsidR="001A7D61">
        <w:rPr>
          <w:rFonts w:ascii="Times New Roman" w:hAnsi="Times New Roman" w:cs="Times New Roman"/>
          <w:sz w:val="28"/>
          <w:szCs w:val="28"/>
        </w:rPr>
        <w:t xml:space="preserve"> 40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    </w:t>
      </w:r>
      <w:r w:rsidR="005D599C" w:rsidRPr="009E12D7">
        <w:rPr>
          <w:rFonts w:ascii="Times New Roman" w:hAnsi="Times New Roman" w:cs="Times New Roman"/>
          <w:sz w:val="28"/>
          <w:szCs w:val="28"/>
        </w:rPr>
        <w:t xml:space="preserve">     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«</w:t>
      </w:r>
      <w:r w:rsidR="00A147D9">
        <w:rPr>
          <w:rFonts w:ascii="Times New Roman" w:hAnsi="Times New Roman" w:cs="Times New Roman"/>
          <w:sz w:val="28"/>
          <w:szCs w:val="28"/>
        </w:rPr>
        <w:t xml:space="preserve"> </w:t>
      </w:r>
      <w:r w:rsidR="00112D35">
        <w:rPr>
          <w:rFonts w:ascii="Times New Roman" w:hAnsi="Times New Roman" w:cs="Times New Roman"/>
          <w:sz w:val="28"/>
          <w:szCs w:val="28"/>
        </w:rPr>
        <w:t>21</w:t>
      </w:r>
      <w:r w:rsidR="00B44F05" w:rsidRPr="009E12D7">
        <w:rPr>
          <w:rFonts w:ascii="Times New Roman" w:hAnsi="Times New Roman" w:cs="Times New Roman"/>
          <w:sz w:val="28"/>
          <w:szCs w:val="28"/>
        </w:rPr>
        <w:t xml:space="preserve">» </w:t>
      </w:r>
      <w:r w:rsidR="00A147D9">
        <w:rPr>
          <w:rFonts w:ascii="Times New Roman" w:hAnsi="Times New Roman" w:cs="Times New Roman"/>
          <w:sz w:val="28"/>
          <w:szCs w:val="28"/>
        </w:rPr>
        <w:t xml:space="preserve"> июня</w:t>
      </w:r>
      <w:r w:rsidR="005D599C" w:rsidRPr="009E12D7">
        <w:rPr>
          <w:rFonts w:ascii="Times New Roman" w:hAnsi="Times New Roman" w:cs="Times New Roman"/>
          <w:sz w:val="28"/>
          <w:szCs w:val="28"/>
        </w:rPr>
        <w:t xml:space="preserve">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20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9E12D7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53C" w:rsidRPr="009E12D7" w:rsidRDefault="00D5153C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61" w:rsidRDefault="001A7D61" w:rsidP="001A7D6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обнародования анализа рассмотрения обращений граждан, поступивших в администрацию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Яратовский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Баймакский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1A7D61" w:rsidRDefault="001A7D61" w:rsidP="001A7D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D61" w:rsidRDefault="001A7D61" w:rsidP="001A7D6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Российской Федерации», Федерального закона от 02.05.2006 №59-ФЗ «О порядке рассмотрения обращений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 Российской Федерации», Закона Республики Башкортостан от 12.12.2006 №391-з «Об обращениях граждан в Республике Башкортостан»,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Яратовский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п о с т а н о в л я ю:</w:t>
      </w:r>
    </w:p>
    <w:p w:rsidR="001A7D61" w:rsidRDefault="001A7D61" w:rsidP="001A7D61">
      <w:pPr>
        <w:ind w:firstLine="10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D61" w:rsidRPr="001A7D61" w:rsidRDefault="001A7D61" w:rsidP="001A7D6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D6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обнародования анализа рассмотрения обращений граждан, поступивших в администрацию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Яратовский</w:t>
      </w:r>
      <w:r w:rsidRPr="001A7D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</w:t>
      </w:r>
      <w:proofErr w:type="gramStart"/>
      <w:r w:rsidRPr="001A7D61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  <w:proofErr w:type="spellStart"/>
      <w:r w:rsidRPr="001A7D61">
        <w:rPr>
          <w:rFonts w:ascii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proofErr w:type="gramEnd"/>
      <w:r w:rsidRPr="001A7D6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 к настоящему постановлению. </w:t>
      </w:r>
    </w:p>
    <w:p w:rsidR="001A7D61" w:rsidRPr="001A7D61" w:rsidRDefault="001A7D61" w:rsidP="001A7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</w:t>
      </w:r>
      <w:r w:rsidRPr="001A7D6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  </w:t>
      </w:r>
      <w:r>
        <w:rPr>
          <w:rFonts w:ascii="Times New Roman" w:hAnsi="Times New Roman" w:cs="Times New Roman"/>
          <w:sz w:val="28"/>
          <w:szCs w:val="28"/>
        </w:rPr>
        <w:t>Яратовский</w:t>
      </w:r>
      <w:r w:rsidRPr="001A7D61">
        <w:rPr>
          <w:rFonts w:ascii="Times New Roman" w:hAnsi="Times New Roman" w:cs="Times New Roman"/>
          <w:sz w:val="28"/>
          <w:szCs w:val="28"/>
        </w:rPr>
        <w:t xml:space="preserve">   сельсовет муниципального </w:t>
      </w:r>
      <w:proofErr w:type="gramStart"/>
      <w:r w:rsidRPr="001A7D61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1A7D6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proofErr w:type="gramEnd"/>
      <w:r w:rsidRPr="001A7D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A7D61" w:rsidRPr="001A7D61" w:rsidRDefault="001A7D61" w:rsidP="001A7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A7D61" w:rsidRPr="001A7D61" w:rsidRDefault="001A7D61" w:rsidP="001A7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7D61" w:rsidRPr="001A7D61" w:rsidRDefault="001A7D61" w:rsidP="001A7D61">
      <w:pPr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1A7D61" w:rsidRDefault="001A7D61" w:rsidP="001A7D61">
      <w:pPr>
        <w:tabs>
          <w:tab w:val="left" w:pos="6495"/>
        </w:tabs>
        <w:jc w:val="both"/>
        <w:rPr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</w:t>
      </w:r>
      <w:r>
        <w:rPr>
          <w:szCs w:val="28"/>
        </w:rPr>
        <w:br w:type="page"/>
      </w:r>
    </w:p>
    <w:p w:rsidR="001A7D61" w:rsidRPr="001A7D61" w:rsidRDefault="001A7D61" w:rsidP="001A7D61">
      <w:pPr>
        <w:ind w:left="4678"/>
        <w:jc w:val="both"/>
        <w:rPr>
          <w:rFonts w:ascii="Times New Roman" w:hAnsi="Times New Roman" w:cs="Times New Roman"/>
          <w:szCs w:val="28"/>
        </w:rPr>
      </w:pPr>
      <w:r w:rsidRPr="001A7D61">
        <w:rPr>
          <w:rFonts w:ascii="Times New Roman" w:hAnsi="Times New Roman" w:cs="Times New Roman"/>
          <w:szCs w:val="28"/>
        </w:rPr>
        <w:lastRenderedPageBreak/>
        <w:t xml:space="preserve">Приложение к постановлению главы Администрации сельского поселения </w:t>
      </w:r>
      <w:r>
        <w:rPr>
          <w:rFonts w:ascii="Times New Roman" w:hAnsi="Times New Roman" w:cs="Times New Roman"/>
          <w:szCs w:val="28"/>
        </w:rPr>
        <w:t>Яратовский</w:t>
      </w:r>
      <w:r w:rsidRPr="001A7D61">
        <w:rPr>
          <w:rFonts w:ascii="Times New Roman" w:hAnsi="Times New Roman" w:cs="Times New Roman"/>
          <w:szCs w:val="28"/>
        </w:rPr>
        <w:t xml:space="preserve"> сельсовет муниципального </w:t>
      </w:r>
      <w:proofErr w:type="gramStart"/>
      <w:r w:rsidRPr="001A7D61">
        <w:rPr>
          <w:rFonts w:ascii="Times New Roman" w:hAnsi="Times New Roman" w:cs="Times New Roman"/>
          <w:szCs w:val="28"/>
        </w:rPr>
        <w:t xml:space="preserve">района  </w:t>
      </w:r>
      <w:proofErr w:type="spellStart"/>
      <w:r w:rsidRPr="001A7D61">
        <w:rPr>
          <w:rFonts w:ascii="Times New Roman" w:hAnsi="Times New Roman" w:cs="Times New Roman"/>
          <w:szCs w:val="28"/>
        </w:rPr>
        <w:t>Баймакский</w:t>
      </w:r>
      <w:proofErr w:type="spellEnd"/>
      <w:proofErr w:type="gramEnd"/>
      <w:r w:rsidRPr="001A7D61">
        <w:rPr>
          <w:rFonts w:ascii="Times New Roman" w:hAnsi="Times New Roman" w:cs="Times New Roman"/>
          <w:szCs w:val="28"/>
        </w:rPr>
        <w:t xml:space="preserve"> район Республики Башкортостан  от </w:t>
      </w:r>
      <w:r>
        <w:rPr>
          <w:rFonts w:ascii="Times New Roman" w:hAnsi="Times New Roman" w:cs="Times New Roman"/>
          <w:szCs w:val="28"/>
        </w:rPr>
        <w:t>21</w:t>
      </w:r>
      <w:r w:rsidRPr="001A7D61">
        <w:rPr>
          <w:rFonts w:ascii="Times New Roman" w:hAnsi="Times New Roman" w:cs="Times New Roman"/>
          <w:szCs w:val="28"/>
        </w:rPr>
        <w:t xml:space="preserve"> июня  2022г. № </w:t>
      </w:r>
      <w:r>
        <w:rPr>
          <w:rFonts w:ascii="Times New Roman" w:hAnsi="Times New Roman" w:cs="Times New Roman"/>
          <w:szCs w:val="28"/>
        </w:rPr>
        <w:t>40</w:t>
      </w:r>
      <w:bookmarkStart w:id="0" w:name="_GoBack"/>
      <w:bookmarkEnd w:id="0"/>
    </w:p>
    <w:p w:rsidR="001A7D61" w:rsidRPr="001A7D61" w:rsidRDefault="001A7D61" w:rsidP="001A7D61">
      <w:pPr>
        <w:ind w:left="6521"/>
        <w:rPr>
          <w:rFonts w:ascii="Times New Roman" w:hAnsi="Times New Roman" w:cs="Times New Roman"/>
          <w:szCs w:val="28"/>
        </w:rPr>
      </w:pPr>
    </w:p>
    <w:p w:rsidR="001A7D61" w:rsidRPr="001A7D61" w:rsidRDefault="001A7D61" w:rsidP="001A7D61">
      <w:pPr>
        <w:ind w:left="6521"/>
        <w:rPr>
          <w:rFonts w:ascii="Times New Roman" w:hAnsi="Times New Roman" w:cs="Times New Roman"/>
          <w:szCs w:val="28"/>
        </w:rPr>
      </w:pPr>
    </w:p>
    <w:p w:rsidR="001A7D61" w:rsidRPr="001A7D61" w:rsidRDefault="001A7D61" w:rsidP="001A7D6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A7D61" w:rsidRPr="001A7D61" w:rsidRDefault="001A7D61" w:rsidP="001A7D6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 xml:space="preserve">обнародования анализа рассмотрения обращений граждан, </w:t>
      </w:r>
      <w:proofErr w:type="gramStart"/>
      <w:r w:rsidRPr="001A7D61">
        <w:rPr>
          <w:rFonts w:ascii="Times New Roman" w:hAnsi="Times New Roman" w:cs="Times New Roman"/>
          <w:sz w:val="28"/>
          <w:szCs w:val="28"/>
        </w:rPr>
        <w:t>поступивших  в</w:t>
      </w:r>
      <w:proofErr w:type="gramEnd"/>
      <w:r w:rsidRPr="001A7D61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Яратовский</w:t>
      </w:r>
      <w:r w:rsidRPr="001A7D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1A7D6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A7D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A7D61" w:rsidRDefault="001A7D61" w:rsidP="001A7D61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szCs w:val="28"/>
        </w:rPr>
      </w:pPr>
    </w:p>
    <w:p w:rsidR="001A7D61" w:rsidRDefault="001A7D61" w:rsidP="001A7D61">
      <w:pPr>
        <w:pStyle w:val="af7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Порядка используются следующие понятия: </w:t>
      </w:r>
    </w:p>
    <w:p w:rsidR="001A7D61" w:rsidRDefault="001A7D61" w:rsidP="001A7D61">
      <w:pPr>
        <w:pStyle w:val="af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«обращение» – предложение, заявление, ходатайство, жалоба гражданина, изложенная в письменной или устной форме; </w:t>
      </w:r>
    </w:p>
    <w:p w:rsidR="001A7D61" w:rsidRDefault="001A7D61" w:rsidP="001A7D61">
      <w:pPr>
        <w:pStyle w:val="af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«заявление» – вид обращения гражданина по поводу реализации прав, свобод, закрепленных Конституцией РФ и нормативными правовыми актами Российской Федерации и Республики Башкортостан;</w:t>
      </w:r>
    </w:p>
    <w:p w:rsidR="001A7D61" w:rsidRDefault="001A7D61" w:rsidP="001A7D61">
      <w:pPr>
        <w:pStyle w:val="af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«должностное лицо»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1A7D61" w:rsidRDefault="001A7D61" w:rsidP="001A7D61">
      <w:pPr>
        <w:pStyle w:val="af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обнародования анализа рассмотрения обращений граждан (далее- Порядок), поступивших в Администрацию сельского поселения </w:t>
      </w:r>
      <w:r>
        <w:rPr>
          <w:sz w:val="28"/>
          <w:szCs w:val="28"/>
        </w:rPr>
        <w:t>Яратовский</w:t>
      </w:r>
      <w:r>
        <w:rPr>
          <w:sz w:val="28"/>
          <w:szCs w:val="28"/>
        </w:rPr>
        <w:t xml:space="preserve"> сельсовет муниципального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Баймакский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(далее- Администрация) в соответствии с Законом Республики Башкортостан «О рассмотрении обращений граждан» устанавливает основные требования к проведению и обнародованию анализа рассмотрения обращений граждан, поступивших в Администрацию. </w:t>
      </w:r>
    </w:p>
    <w:p w:rsidR="001A7D61" w:rsidRDefault="001A7D61" w:rsidP="001A7D61">
      <w:pPr>
        <w:pStyle w:val="af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Администрации проводится анализ по рассмотрению обращений граждан (далее - обращения) по вопросам, находящимся в ведении сельского поселения в соответствии с Конституцией Российской Федерации, федеральными законами и законами Республики Башкортостан.</w:t>
      </w:r>
    </w:p>
    <w:p w:rsidR="001A7D61" w:rsidRDefault="001A7D61" w:rsidP="001A7D61">
      <w:pPr>
        <w:pStyle w:val="af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анализа рассмотрений обращений производится управляющим делами Администрации. Анализ рассмотрений обращений проводится два раза в год: за полугодие и за истекший год.</w:t>
      </w:r>
    </w:p>
    <w:p w:rsidR="001A7D61" w:rsidRDefault="001A7D61" w:rsidP="001A7D61">
      <w:pPr>
        <w:pStyle w:val="af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количестве граждан, принятых на личном приеме, о тематике обращений, о принятых по результатам рассмотрения обращений мерах, в том числе о принятых нормативных правовых и иных актах (при наличии) и размещается на официальном сайте Администрации не позднее 1 сентября и 1 марта.</w:t>
      </w:r>
    </w:p>
    <w:p w:rsidR="001A7D61" w:rsidRDefault="001A7D61" w:rsidP="001A7D61">
      <w:pPr>
        <w:pStyle w:val="af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Справочную работу по обращениям граждан ведет управляющий делами Администрации. Управляющий делами готовит информационно-</w:t>
      </w:r>
      <w:r>
        <w:rPr>
          <w:sz w:val="28"/>
          <w:szCs w:val="28"/>
        </w:rPr>
        <w:lastRenderedPageBreak/>
        <w:t>аналитические и статистические материалы о поступающих обращениях граждан и представляет их Главе сельского поселения.</w:t>
      </w:r>
    </w:p>
    <w:p w:rsidR="001A7D61" w:rsidRDefault="001A7D61" w:rsidP="001A7D61">
      <w:pPr>
        <w:pStyle w:val="af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случае невыполнения требований данного порядка и нарушения сроков проведения и обнародования анализа рассмотрения обращений граждан, должностные лица несут ответственность, установленную действующим законодательством.</w:t>
      </w:r>
    </w:p>
    <w:p w:rsidR="001A7D61" w:rsidRDefault="001A7D61" w:rsidP="001A7D61">
      <w:pPr>
        <w:rPr>
          <w:sz w:val="28"/>
          <w:szCs w:val="28"/>
        </w:rPr>
      </w:pPr>
    </w:p>
    <w:p w:rsidR="00C42098" w:rsidRPr="00C42098" w:rsidRDefault="00C42098" w:rsidP="001A7D61">
      <w:pPr>
        <w:autoSpaceDE w:val="0"/>
        <w:autoSpaceDN w:val="0"/>
        <w:adjustRightInd w:val="0"/>
        <w:spacing w:after="0" w:line="240" w:lineRule="auto"/>
        <w:jc w:val="center"/>
      </w:pPr>
    </w:p>
    <w:sectPr w:rsidR="00C42098" w:rsidRPr="00C42098" w:rsidSect="00A914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E0" w:rsidRDefault="003B5AE0" w:rsidP="009C761B">
      <w:pPr>
        <w:spacing w:after="0" w:line="240" w:lineRule="auto"/>
      </w:pPr>
      <w:r>
        <w:separator/>
      </w:r>
    </w:p>
  </w:endnote>
  <w:endnote w:type="continuationSeparator" w:id="0">
    <w:p w:rsidR="003B5AE0" w:rsidRDefault="003B5AE0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E0" w:rsidRDefault="003B5AE0" w:rsidP="009C761B">
      <w:pPr>
        <w:spacing w:after="0" w:line="240" w:lineRule="auto"/>
      </w:pPr>
      <w:r>
        <w:separator/>
      </w:r>
    </w:p>
  </w:footnote>
  <w:footnote w:type="continuationSeparator" w:id="0">
    <w:p w:rsidR="003B5AE0" w:rsidRDefault="003B5AE0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954"/>
    <w:rsid w:val="00033148"/>
    <w:rsid w:val="000511F8"/>
    <w:rsid w:val="00054761"/>
    <w:rsid w:val="000648F0"/>
    <w:rsid w:val="00093F3B"/>
    <w:rsid w:val="000A1507"/>
    <w:rsid w:val="000A25C4"/>
    <w:rsid w:val="000B23F3"/>
    <w:rsid w:val="000F11A0"/>
    <w:rsid w:val="00112D35"/>
    <w:rsid w:val="00117C41"/>
    <w:rsid w:val="00173EE3"/>
    <w:rsid w:val="001A0918"/>
    <w:rsid w:val="001A7D61"/>
    <w:rsid w:val="001E5ABB"/>
    <w:rsid w:val="00204C52"/>
    <w:rsid w:val="00295EE6"/>
    <w:rsid w:val="002B67DF"/>
    <w:rsid w:val="002B7693"/>
    <w:rsid w:val="002C5729"/>
    <w:rsid w:val="002E5DC7"/>
    <w:rsid w:val="002E70AF"/>
    <w:rsid w:val="002F04C2"/>
    <w:rsid w:val="003006A0"/>
    <w:rsid w:val="0034082A"/>
    <w:rsid w:val="00350633"/>
    <w:rsid w:val="00374491"/>
    <w:rsid w:val="003969D2"/>
    <w:rsid w:val="003B5AE0"/>
    <w:rsid w:val="003D47E7"/>
    <w:rsid w:val="004459E5"/>
    <w:rsid w:val="00455887"/>
    <w:rsid w:val="004947D0"/>
    <w:rsid w:val="004B5960"/>
    <w:rsid w:val="004D524D"/>
    <w:rsid w:val="00507710"/>
    <w:rsid w:val="0051538B"/>
    <w:rsid w:val="00556420"/>
    <w:rsid w:val="00567D3B"/>
    <w:rsid w:val="005B6954"/>
    <w:rsid w:val="005D599C"/>
    <w:rsid w:val="006306A2"/>
    <w:rsid w:val="006353A8"/>
    <w:rsid w:val="006644E5"/>
    <w:rsid w:val="00680993"/>
    <w:rsid w:val="00717F0A"/>
    <w:rsid w:val="00800D10"/>
    <w:rsid w:val="00812F26"/>
    <w:rsid w:val="00815566"/>
    <w:rsid w:val="00815574"/>
    <w:rsid w:val="0088681B"/>
    <w:rsid w:val="008945F4"/>
    <w:rsid w:val="008B786F"/>
    <w:rsid w:val="00936F75"/>
    <w:rsid w:val="00946B64"/>
    <w:rsid w:val="00956E7C"/>
    <w:rsid w:val="00957F44"/>
    <w:rsid w:val="00961E77"/>
    <w:rsid w:val="00965F19"/>
    <w:rsid w:val="009C761B"/>
    <w:rsid w:val="009D2C4E"/>
    <w:rsid w:val="009D3DE1"/>
    <w:rsid w:val="009D7B0E"/>
    <w:rsid w:val="009E12D7"/>
    <w:rsid w:val="009F466C"/>
    <w:rsid w:val="00A147D9"/>
    <w:rsid w:val="00A3268C"/>
    <w:rsid w:val="00A60C5B"/>
    <w:rsid w:val="00A700AB"/>
    <w:rsid w:val="00A91482"/>
    <w:rsid w:val="00AF63F0"/>
    <w:rsid w:val="00B11E91"/>
    <w:rsid w:val="00B44F05"/>
    <w:rsid w:val="00B50F27"/>
    <w:rsid w:val="00B51C96"/>
    <w:rsid w:val="00B72BC2"/>
    <w:rsid w:val="00B83306"/>
    <w:rsid w:val="00BB1F33"/>
    <w:rsid w:val="00BC2956"/>
    <w:rsid w:val="00C30AA6"/>
    <w:rsid w:val="00C42098"/>
    <w:rsid w:val="00C953AB"/>
    <w:rsid w:val="00CA41FB"/>
    <w:rsid w:val="00CB637C"/>
    <w:rsid w:val="00CE4E07"/>
    <w:rsid w:val="00CF58F9"/>
    <w:rsid w:val="00CF5EC6"/>
    <w:rsid w:val="00CF6749"/>
    <w:rsid w:val="00D03D97"/>
    <w:rsid w:val="00D33CC4"/>
    <w:rsid w:val="00D44EFE"/>
    <w:rsid w:val="00D47497"/>
    <w:rsid w:val="00D5153C"/>
    <w:rsid w:val="00DC2D52"/>
    <w:rsid w:val="00DE43CC"/>
    <w:rsid w:val="00E1567D"/>
    <w:rsid w:val="00E52FEA"/>
    <w:rsid w:val="00EC4C6F"/>
    <w:rsid w:val="00F024A6"/>
    <w:rsid w:val="00F21921"/>
    <w:rsid w:val="00F9379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66E3"/>
  <w15:docId w15:val="{466DA15B-117F-47B7-9542-1EC3AA4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uiPriority w:val="99"/>
    <w:semiHidden/>
    <w:unhideWhenUsed/>
    <w:rsid w:val="009C761B"/>
    <w:rPr>
      <w:vertAlign w:val="superscript"/>
    </w:rPr>
  </w:style>
  <w:style w:type="table" w:styleId="a7">
    <w:name w:val="Table Grid"/>
    <w:basedOn w:val="a1"/>
    <w:uiPriority w:val="59"/>
    <w:rsid w:val="00D5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4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4F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F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F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F05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44F05"/>
    <w:pPr>
      <w:spacing w:after="0" w:line="240" w:lineRule="auto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44F05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44F05"/>
    <w:rPr>
      <w:rFonts w:eastAsiaTheme="minorHAnsi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44F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customStyle="1" w:styleId="af4">
    <w:name w:val="Знак"/>
    <w:basedOn w:val="a"/>
    <w:autoRedefine/>
    <w:rsid w:val="00B44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CB637C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5D599C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C9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3006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9">
    <w:name w:val="Strong"/>
    <w:basedOn w:val="a0"/>
    <w:qFormat/>
    <w:rsid w:val="00300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2C05-D099-46BE-834E-F119D02C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Яратовский с.с</cp:lastModifiedBy>
  <cp:revision>75</cp:revision>
  <cp:lastPrinted>2022-06-07T03:41:00Z</cp:lastPrinted>
  <dcterms:created xsi:type="dcterms:W3CDTF">2016-07-29T05:33:00Z</dcterms:created>
  <dcterms:modified xsi:type="dcterms:W3CDTF">2022-06-23T09:54:00Z</dcterms:modified>
</cp:coreProperties>
</file>