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1" w:type="dxa"/>
        <w:tblInd w:w="-709" w:type="dxa"/>
        <w:tblLook w:val="01E0" w:firstRow="1" w:lastRow="1" w:firstColumn="1" w:lastColumn="1" w:noHBand="0" w:noVBand="0"/>
      </w:tblPr>
      <w:tblGrid>
        <w:gridCol w:w="4513"/>
        <w:gridCol w:w="870"/>
        <w:gridCol w:w="814"/>
        <w:gridCol w:w="4064"/>
      </w:tblGrid>
      <w:tr w:rsidR="00181F20" w:rsidRPr="008A15ED" w14:paraId="16C7417A" w14:textId="77777777" w:rsidTr="00181F20">
        <w:trPr>
          <w:trHeight w:val="250"/>
        </w:trPr>
        <w:tc>
          <w:tcPr>
            <w:tcW w:w="4513" w:type="dxa"/>
            <w:vMerge w:val="restart"/>
            <w:shd w:val="clear" w:color="auto" w:fill="auto"/>
          </w:tcPr>
          <w:p w14:paraId="796EB53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272B3F0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ортостан республика</w:t>
            </w:r>
            <w:r w:rsidRPr="008A15ED">
              <w:rPr>
                <w:rFonts w:ascii="Times New Roman" w:hAnsi="Times New Roman" w:cs="Times New Roman"/>
                <w:b/>
                <w:caps/>
                <w:lang w:val="en-US"/>
              </w:rPr>
              <w:t>H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Ы</w:t>
            </w:r>
          </w:p>
          <w:p w14:paraId="411D91A3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gramStart"/>
            <w:r w:rsidRPr="008A15ED">
              <w:rPr>
                <w:rFonts w:ascii="Times New Roman" w:hAnsi="Times New Roman" w:cs="Times New Roman"/>
                <w:b/>
                <w:caps/>
              </w:rPr>
              <w:t>БаймаК  районы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</w:t>
            </w:r>
          </w:p>
          <w:p w14:paraId="2668E67E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Районыны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Ң ЯРАТ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ауыл</w:t>
            </w:r>
          </w:p>
          <w:p w14:paraId="215F462B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 ауыл бил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м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әһ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е </w:t>
            </w:r>
          </w:p>
          <w:p w14:paraId="5F13A3A8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</w:t>
            </w:r>
          </w:p>
        </w:tc>
        <w:tc>
          <w:tcPr>
            <w:tcW w:w="1684" w:type="dxa"/>
            <w:gridSpan w:val="2"/>
            <w:shd w:val="clear" w:color="auto" w:fill="auto"/>
          </w:tcPr>
          <w:p w14:paraId="0F7A3B2D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vMerge w:val="restart"/>
            <w:shd w:val="clear" w:color="auto" w:fill="auto"/>
          </w:tcPr>
          <w:p w14:paraId="5F3CEA5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3EF6DFE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РЕСПУБЛИКА БАШКОРТОСТАН</w:t>
            </w:r>
          </w:p>
          <w:p w14:paraId="1FF861A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СОВЕТ сельского поселения                  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lang w:val="ba-RU"/>
              </w:rPr>
              <w:t>ЯРАТОВСКИЙ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 сельсовет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муниципального района Баймакский район</w:t>
            </w:r>
          </w:p>
        </w:tc>
      </w:tr>
      <w:tr w:rsidR="00181F20" w:rsidRPr="008A15ED" w14:paraId="649964D1" w14:textId="77777777" w:rsidTr="00181F20">
        <w:trPr>
          <w:trHeight w:val="1414"/>
        </w:trPr>
        <w:tc>
          <w:tcPr>
            <w:tcW w:w="4513" w:type="dxa"/>
            <w:vMerge/>
            <w:shd w:val="clear" w:color="auto" w:fill="auto"/>
          </w:tcPr>
          <w:p w14:paraId="752797D2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0AF83D77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5E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BB6D1BA" wp14:editId="3F98A057">
                  <wp:extent cx="733425" cy="914400"/>
                  <wp:effectExtent l="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vMerge/>
            <w:shd w:val="clear" w:color="auto" w:fill="auto"/>
          </w:tcPr>
          <w:p w14:paraId="705AC08A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181F20" w:rsidRPr="00B04DDA" w14:paraId="1DC28D63" w14:textId="77777777" w:rsidTr="00181F20">
        <w:trPr>
          <w:trHeight w:val="781"/>
        </w:trPr>
        <w:tc>
          <w:tcPr>
            <w:tcW w:w="5383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14:paraId="6BBD9B56" w14:textId="77777777" w:rsidR="00181F20" w:rsidRDefault="00181F20" w:rsidP="00FC0C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14:paraId="63FD2448" w14:textId="29A418C9" w:rsidR="00181F20" w:rsidRPr="009F1EF3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Һаҡмар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F1EF3" w:rsidRPr="009F1E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1E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14:paraId="0165C9AF" w14:textId="77777777" w:rsidR="00181F20" w:rsidRPr="00B24CBD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65-35</w:t>
            </w:r>
          </w:p>
          <w:p w14:paraId="38F6E4CA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4878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14:paraId="72B3E549" w14:textId="77777777" w:rsidR="00181F20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еспублика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ашкортостан,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14:paraId="7A7006E5" w14:textId="77777777" w:rsidR="00181F20" w:rsidRPr="00B24CB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Яратово</w:t>
            </w:r>
            <w:proofErr w:type="gram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55E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Сакмар</w:t>
            </w:r>
            <w:proofErr w:type="gram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11</w:t>
            </w:r>
          </w:p>
          <w:p w14:paraId="36C57641" w14:textId="77777777" w:rsidR="00181F20" w:rsidRPr="00F455EE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35</w:t>
            </w:r>
          </w:p>
          <w:p w14:paraId="50566737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p w14:paraId="287ACE76" w14:textId="226DE493" w:rsidR="0087733D" w:rsidRPr="00CD4538" w:rsidRDefault="0087733D" w:rsidP="008773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РЕШЕНИЕ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2F1A865" w14:textId="6B46BBA2" w:rsidR="0087733D" w:rsidRDefault="0087733D" w:rsidP="00877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33D">
        <w:rPr>
          <w:rFonts w:ascii="Times New Roman" w:hAnsi="Times New Roman" w:cs="Times New Roman"/>
          <w:sz w:val="28"/>
          <w:szCs w:val="28"/>
        </w:rPr>
        <w:t>«</w:t>
      </w:r>
      <w:r w:rsidR="00776E35">
        <w:rPr>
          <w:rFonts w:ascii="Times New Roman" w:hAnsi="Times New Roman" w:cs="Times New Roman"/>
          <w:sz w:val="28"/>
          <w:szCs w:val="28"/>
          <w:lang w:val="ba-RU"/>
        </w:rPr>
        <w:t>21</w:t>
      </w:r>
      <w:r w:rsidRPr="0087733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7226F">
        <w:rPr>
          <w:rFonts w:ascii="Times New Roman" w:hAnsi="Times New Roman" w:cs="Times New Roman"/>
          <w:sz w:val="28"/>
          <w:szCs w:val="28"/>
        </w:rPr>
        <w:t>декабрь</w:t>
      </w:r>
      <w:r w:rsidRPr="0087733D">
        <w:rPr>
          <w:rFonts w:ascii="Times New Roman" w:hAnsi="Times New Roman" w:cs="Times New Roman"/>
          <w:sz w:val="28"/>
          <w:szCs w:val="28"/>
        </w:rPr>
        <w:t xml:space="preserve">  20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>21</w:t>
      </w:r>
      <w:proofErr w:type="gramEnd"/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3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773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6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733D">
        <w:rPr>
          <w:rFonts w:ascii="Times New Roman" w:hAnsi="Times New Roman" w:cs="Times New Roman"/>
          <w:sz w:val="28"/>
          <w:szCs w:val="28"/>
        </w:rPr>
        <w:t xml:space="preserve">  </w:t>
      </w:r>
      <w:r w:rsidR="0097226F">
        <w:rPr>
          <w:rFonts w:ascii="Times New Roman" w:hAnsi="Times New Roman" w:cs="Times New Roman"/>
          <w:sz w:val="28"/>
          <w:szCs w:val="28"/>
        </w:rPr>
        <w:t xml:space="preserve"> </w:t>
      </w:r>
      <w:r w:rsidRPr="0087733D">
        <w:rPr>
          <w:rFonts w:ascii="Times New Roman" w:hAnsi="Times New Roman" w:cs="Times New Roman"/>
          <w:sz w:val="28"/>
          <w:szCs w:val="28"/>
        </w:rPr>
        <w:t xml:space="preserve">№  </w:t>
      </w:r>
      <w:r w:rsidR="0011384A">
        <w:rPr>
          <w:rFonts w:ascii="Times New Roman" w:hAnsi="Times New Roman" w:cs="Times New Roman"/>
          <w:sz w:val="28"/>
          <w:szCs w:val="28"/>
        </w:rPr>
        <w:t>8</w:t>
      </w:r>
      <w:r w:rsidR="00037FA8">
        <w:rPr>
          <w:rFonts w:ascii="Times New Roman" w:hAnsi="Times New Roman" w:cs="Times New Roman"/>
          <w:sz w:val="28"/>
          <w:szCs w:val="28"/>
        </w:rPr>
        <w:t>7</w:t>
      </w:r>
      <w:r w:rsidRPr="008773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76E35">
        <w:rPr>
          <w:rFonts w:ascii="Times New Roman" w:hAnsi="Times New Roman" w:cs="Times New Roman"/>
          <w:sz w:val="28"/>
          <w:szCs w:val="28"/>
        </w:rPr>
        <w:t>«21</w:t>
      </w:r>
      <w:r w:rsidRPr="00877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26F">
        <w:rPr>
          <w:rFonts w:ascii="Times New Roman" w:hAnsi="Times New Roman" w:cs="Times New Roman"/>
          <w:sz w:val="28"/>
          <w:szCs w:val="28"/>
        </w:rPr>
        <w:t>декабря</w:t>
      </w:r>
      <w:r w:rsidRPr="0087733D">
        <w:rPr>
          <w:rFonts w:ascii="Times New Roman" w:hAnsi="Times New Roman" w:cs="Times New Roman"/>
          <w:sz w:val="28"/>
          <w:szCs w:val="28"/>
        </w:rPr>
        <w:t xml:space="preserve"> 20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>21 года</w:t>
      </w:r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284"/>
        <w:gridCol w:w="283"/>
        <w:gridCol w:w="8647"/>
      </w:tblGrid>
      <w:tr w:rsidR="00E05137" w14:paraId="61EFCD44" w14:textId="77777777" w:rsidTr="00BC6E44">
        <w:trPr>
          <w:trHeight w:val="619"/>
        </w:trPr>
        <w:tc>
          <w:tcPr>
            <w:tcW w:w="284" w:type="dxa"/>
          </w:tcPr>
          <w:p w14:paraId="341DB55D" w14:textId="3D782E27" w:rsidR="00E05137" w:rsidRDefault="00E05137">
            <w:pPr>
              <w:jc w:val="center"/>
              <w:rPr>
                <w:szCs w:val="28"/>
              </w:rPr>
            </w:pPr>
          </w:p>
        </w:tc>
        <w:tc>
          <w:tcPr>
            <w:tcW w:w="283" w:type="dxa"/>
          </w:tcPr>
          <w:p w14:paraId="644BA65D" w14:textId="37F7EE27" w:rsidR="00E05137" w:rsidRDefault="00E05137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614CFF6C" w14:textId="241E42DD" w:rsidR="00E05137" w:rsidRDefault="00E05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05A0686" w14:textId="3CFDEDB3" w:rsidR="00BC6E44" w:rsidRPr="00313492" w:rsidRDefault="00BC6E44" w:rsidP="00BC6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 порядке оформления прав пользования муниципальным</w:t>
      </w:r>
    </w:p>
    <w:p w14:paraId="38B91720" w14:textId="6AD0BC3B" w:rsidR="00BC6E44" w:rsidRDefault="00BC6E44" w:rsidP="00BC6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имуществом сельского поселения Яратовский сельсовет муниципального района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Pr="00313492">
        <w:rPr>
          <w:rFonts w:ascii="Times New Roman" w:hAnsi="Times New Roman" w:cs="Times New Roman"/>
          <w:sz w:val="28"/>
          <w:szCs w:val="28"/>
        </w:rPr>
        <w:t>Башкортостан  и</w:t>
      </w:r>
      <w:proofErr w:type="gramEnd"/>
      <w:r w:rsidRPr="00313492">
        <w:rPr>
          <w:rFonts w:ascii="Times New Roman" w:hAnsi="Times New Roman" w:cs="Times New Roman"/>
          <w:sz w:val="28"/>
          <w:szCs w:val="28"/>
        </w:rPr>
        <w:t xml:space="preserve"> об определении годовой арендной платы за пользование муниципальным имуществом сельского поселения Яратовский сельсовет муниципального района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64D2133A" w14:textId="77777777" w:rsidR="009F1EF3" w:rsidRPr="00313492" w:rsidRDefault="009F1EF3" w:rsidP="00BC6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03B2399" w14:textId="51496274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В соответствии с ч.10 ст.35 Федерального закона от 06.10.2003 N 131-ФЗ «Об общих принципах организации местного самоуправления в Российской Федерации», Федерального закона от 24.07.2007 №209-ФЗ “О развитии субъектов малого и среднего предпринимательства в Российской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Федерации”,Уставом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сельского поселения Яратовский сельсовет муниципального района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 сельского поселения Яратовский сельсовет муниципального района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</w:p>
    <w:p w14:paraId="57D187B6" w14:textId="77777777" w:rsidR="00BC6E44" w:rsidRPr="00313492" w:rsidRDefault="00BC6E44" w:rsidP="00BC6E4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решил:</w:t>
      </w:r>
    </w:p>
    <w:p w14:paraId="4C55D61D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14:paraId="1403ECDB" w14:textId="51BAC6AA" w:rsidR="00BC6E44" w:rsidRPr="00313492" w:rsidRDefault="009F1EF3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9" w:history="1">
        <w:r w:rsidR="00BC6E44" w:rsidRPr="0031349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C6E44" w:rsidRPr="00313492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муниципальным имуществом сельского поселения Яратовский сельсовет муниципального района </w:t>
      </w:r>
      <w:proofErr w:type="spellStart"/>
      <w:r w:rsidR="00BC6E44" w:rsidRPr="00313492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BC6E44" w:rsidRPr="003134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№1);</w:t>
      </w:r>
    </w:p>
    <w:p w14:paraId="75A24A9F" w14:textId="4AD153AE" w:rsidR="00BC6E44" w:rsidRPr="00313492" w:rsidRDefault="009F1EF3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18" w:history="1">
        <w:r w:rsidR="00BC6E44" w:rsidRPr="00313492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="00BC6E44" w:rsidRPr="00313492">
        <w:rPr>
          <w:rFonts w:ascii="Times New Roman" w:hAnsi="Times New Roman" w:cs="Times New Roman"/>
          <w:sz w:val="28"/>
          <w:szCs w:val="28"/>
        </w:rPr>
        <w:t xml:space="preserve"> определения годовой арендной платы за пользование муниципальным имуществом сельского поселения Яратовский сельсовет муниципального района </w:t>
      </w:r>
      <w:proofErr w:type="spellStart"/>
      <w:r w:rsidR="00BC6E44" w:rsidRPr="00313492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BC6E44" w:rsidRPr="003134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№2);</w:t>
      </w:r>
    </w:p>
    <w:p w14:paraId="52293418" w14:textId="3D441206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постоянную комиссию Совета сельского поселения Яратовский сельсовет муниципального района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Pr="00313492">
        <w:rPr>
          <w:rFonts w:ascii="Times New Roman" w:hAnsi="Times New Roman" w:cs="Times New Roman"/>
          <w:sz w:val="28"/>
          <w:szCs w:val="28"/>
        </w:rPr>
        <w:t>Башкортостан  по</w:t>
      </w:r>
      <w:proofErr w:type="gramEnd"/>
      <w:r w:rsidRPr="00313492">
        <w:rPr>
          <w:rFonts w:ascii="Times New Roman" w:hAnsi="Times New Roman" w:cs="Times New Roman"/>
          <w:sz w:val="28"/>
          <w:szCs w:val="28"/>
        </w:rPr>
        <w:t xml:space="preserve"> бюджету и вопросам собственности.</w:t>
      </w:r>
    </w:p>
    <w:p w14:paraId="117344A9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1DC4D7" w14:textId="08401528" w:rsidR="00BC6E44" w:rsidRDefault="00701698" w:rsidP="00BC6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1D784C31" w14:textId="0FC6F481" w:rsidR="00701698" w:rsidRDefault="00701698" w:rsidP="00BC6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Яратовский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Ярмухаметов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Ф.Т.</w:t>
      </w:r>
    </w:p>
    <w:p w14:paraId="5E9EBF12" w14:textId="0B14F6F3" w:rsidR="009F1EF3" w:rsidRDefault="009F1EF3" w:rsidP="00BC6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5280D9" w14:textId="7E25E3FD" w:rsidR="009F1EF3" w:rsidRDefault="009F1EF3" w:rsidP="00BC6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A854FA" w14:textId="77777777" w:rsidR="009F1EF3" w:rsidRPr="00313492" w:rsidRDefault="009F1EF3" w:rsidP="00BC6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151D7C" w14:textId="77777777" w:rsidR="00BC6E44" w:rsidRPr="00313492" w:rsidRDefault="00BC6E44" w:rsidP="00BC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5609B47" w14:textId="1B815680" w:rsidR="00BC6E44" w:rsidRPr="00313492" w:rsidRDefault="00BC6E44" w:rsidP="00BC6E44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13492">
        <w:rPr>
          <w:rFonts w:ascii="Times New Roman" w:hAnsi="Times New Roman" w:cs="Times New Roman"/>
          <w:sz w:val="24"/>
          <w:szCs w:val="24"/>
        </w:rPr>
        <w:t xml:space="preserve">Приложение №1 к решению Совета сельского поселения Яратовский сельсовет муниципального района </w:t>
      </w:r>
      <w:proofErr w:type="spellStart"/>
      <w:r w:rsidRPr="00313492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31349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14:paraId="36319EC7" w14:textId="3B7E3C56" w:rsidR="00BC6E44" w:rsidRPr="00313492" w:rsidRDefault="00BC6E44" w:rsidP="00BC6E44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13492">
        <w:rPr>
          <w:rFonts w:ascii="Times New Roman" w:hAnsi="Times New Roman" w:cs="Times New Roman"/>
          <w:sz w:val="24"/>
          <w:szCs w:val="24"/>
        </w:rPr>
        <w:t>№ 87 от 21.12.2021 года</w:t>
      </w:r>
    </w:p>
    <w:p w14:paraId="28A503AC" w14:textId="77777777" w:rsidR="00BC6E44" w:rsidRPr="00313492" w:rsidRDefault="00BC6E44" w:rsidP="00BC6E4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5D8AACFB" w14:textId="77777777" w:rsidR="00BC6E44" w:rsidRPr="00313492" w:rsidRDefault="00BC6E44" w:rsidP="00BC6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313492">
        <w:rPr>
          <w:rFonts w:ascii="Times New Roman" w:hAnsi="Times New Roman" w:cs="Times New Roman"/>
          <w:sz w:val="28"/>
          <w:szCs w:val="28"/>
        </w:rPr>
        <w:t>Порядок оформления прав пользования муниципальным</w:t>
      </w:r>
    </w:p>
    <w:p w14:paraId="2C1B0EAC" w14:textId="687947DE" w:rsidR="00BC6E44" w:rsidRPr="00313492" w:rsidRDefault="00BC6E44" w:rsidP="00BC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492">
        <w:rPr>
          <w:rFonts w:ascii="Times New Roman" w:hAnsi="Times New Roman" w:cs="Times New Roman"/>
          <w:b/>
          <w:sz w:val="28"/>
          <w:szCs w:val="28"/>
        </w:rPr>
        <w:t xml:space="preserve">имуществом сельского поселения Яратовский сельсовет муниципального района </w:t>
      </w:r>
      <w:proofErr w:type="spellStart"/>
      <w:r w:rsidRPr="00313492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313492">
        <w:rPr>
          <w:rFonts w:ascii="Times New Roman" w:hAnsi="Times New Roman" w:cs="Times New Roman"/>
          <w:b/>
          <w:sz w:val="28"/>
          <w:szCs w:val="28"/>
        </w:rPr>
        <w:t xml:space="preserve"> район Республики </w:t>
      </w:r>
      <w:r w:rsidR="009F1EF3">
        <w:rPr>
          <w:rFonts w:ascii="Times New Roman" w:hAnsi="Times New Roman" w:cs="Times New Roman"/>
          <w:b/>
          <w:sz w:val="28"/>
          <w:szCs w:val="28"/>
          <w:lang w:val="ba-RU"/>
        </w:rPr>
        <w:t>Б</w:t>
      </w:r>
      <w:proofErr w:type="spellStart"/>
      <w:r w:rsidRPr="00313492">
        <w:rPr>
          <w:rFonts w:ascii="Times New Roman" w:hAnsi="Times New Roman" w:cs="Times New Roman"/>
          <w:b/>
          <w:sz w:val="28"/>
          <w:szCs w:val="28"/>
        </w:rPr>
        <w:t>ашкортостан</w:t>
      </w:r>
      <w:proofErr w:type="spellEnd"/>
    </w:p>
    <w:p w14:paraId="250EAF22" w14:textId="77777777" w:rsidR="00BC6E44" w:rsidRPr="00313492" w:rsidRDefault="00BC6E44" w:rsidP="00BC6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82458A" w14:textId="77777777" w:rsidR="00BC6E44" w:rsidRPr="00313492" w:rsidRDefault="00BC6E44" w:rsidP="00BC6E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BB28FC1" w14:textId="77777777" w:rsidR="00BC6E44" w:rsidRPr="00313492" w:rsidRDefault="00BC6E44" w:rsidP="00BC6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C41CA0A" w14:textId="00158735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1.1. Настоящий документ определяет порядок оформления прав пользования муниципальным имуществом, находящимся в </w:t>
      </w:r>
      <w:proofErr w:type="gramStart"/>
      <w:r w:rsidRPr="00313492">
        <w:rPr>
          <w:rFonts w:ascii="Times New Roman" w:hAnsi="Times New Roman" w:cs="Times New Roman"/>
          <w:sz w:val="28"/>
          <w:szCs w:val="28"/>
        </w:rPr>
        <w:t>муниципальной  собственности</w:t>
      </w:r>
      <w:proofErr w:type="gramEnd"/>
      <w:r w:rsidRPr="00313492">
        <w:rPr>
          <w:rFonts w:ascii="Times New Roman" w:hAnsi="Times New Roman" w:cs="Times New Roman"/>
          <w:sz w:val="28"/>
          <w:szCs w:val="28"/>
        </w:rPr>
        <w:t xml:space="preserve"> сельского поселения Яратовский сельсовет муниципального района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муниципальное имущество), в случаях, предусмотренных законодательством.</w:t>
      </w:r>
    </w:p>
    <w:p w14:paraId="52F09CE6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правоотношения по предоставлению помещений, находящихся в муниципальной собственности, для проведения встреч </w:t>
      </w:r>
      <w:proofErr w:type="gramStart"/>
      <w:r w:rsidRPr="00313492">
        <w:rPr>
          <w:rFonts w:ascii="Times New Roman" w:hAnsi="Times New Roman" w:cs="Times New Roman"/>
          <w:sz w:val="28"/>
          <w:szCs w:val="28"/>
        </w:rPr>
        <w:t>депутатов  с</w:t>
      </w:r>
      <w:proofErr w:type="gramEnd"/>
      <w:r w:rsidRPr="00313492">
        <w:rPr>
          <w:rFonts w:ascii="Times New Roman" w:hAnsi="Times New Roman" w:cs="Times New Roman"/>
          <w:sz w:val="28"/>
          <w:szCs w:val="28"/>
        </w:rPr>
        <w:t xml:space="preserve"> избирателями.</w:t>
      </w:r>
    </w:p>
    <w:p w14:paraId="73C01764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1.2. К муниципальному имуществу относятся:</w:t>
      </w:r>
    </w:p>
    <w:p w14:paraId="2B4E507D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комплексы зданий, строений и сооружений;</w:t>
      </w:r>
    </w:p>
    <w:p w14:paraId="76729A4F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отдельно стоящие здания, строения и сооружения;</w:t>
      </w:r>
    </w:p>
    <w:p w14:paraId="2596ACCE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14:paraId="20702817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нежилые помещения в объектах жилого фонда (в жилых домах, общежитиях и т.п.), в том числе встроенно-пристроенные;</w:t>
      </w:r>
    </w:p>
    <w:p w14:paraId="09BEB840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объекты жилищного фонда, переводимые в состав муниципального нежилого фонда в соответствии с действующим законодательством;</w:t>
      </w:r>
    </w:p>
    <w:p w14:paraId="74AF2412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машины и оборудование;</w:t>
      </w:r>
    </w:p>
    <w:p w14:paraId="7E07C8E9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транспортные средства;</w:t>
      </w:r>
    </w:p>
    <w:p w14:paraId="0BB394F3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оборотные средства (запасы сырья, топлива, материалов и др.);</w:t>
      </w:r>
    </w:p>
    <w:p w14:paraId="0365DCF6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исключительные права (права на обозначения, индивидуализирующие деятельность предприятия);</w:t>
      </w:r>
    </w:p>
    <w:p w14:paraId="75DA830F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обязательства перед кредиторами арендодателя;</w:t>
      </w:r>
    </w:p>
    <w:p w14:paraId="5AE2D168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иное имущество, находящееся в муниципальной собственности.</w:t>
      </w:r>
    </w:p>
    <w:p w14:paraId="4A885F78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1.3. Пользование муниципальным имуществом юридическими и физическими лицами осуществляется на правах:</w:t>
      </w:r>
    </w:p>
    <w:p w14:paraId="6CC34C84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хозяйственного ведения;</w:t>
      </w:r>
    </w:p>
    <w:p w14:paraId="1B5B6090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оперативного управления;</w:t>
      </w:r>
    </w:p>
    <w:p w14:paraId="1B942A7D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доверительного управления;</w:t>
      </w:r>
    </w:p>
    <w:p w14:paraId="1E2EBD67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безвозмездного пользования;</w:t>
      </w:r>
    </w:p>
    <w:p w14:paraId="0224D08B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аренды и субаренды.</w:t>
      </w:r>
    </w:p>
    <w:p w14:paraId="596119D8" w14:textId="31F56AA3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1.4. Решения о передаче муниципального имущества в хозяйственное ведение, оперативное управление, доверительное управление, </w:t>
      </w:r>
      <w:r w:rsidRPr="00313492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безвозмездное пользование или аренду принимаются Администрацией сельского поселения Яратовский сельсовет муниципального района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Pr="00313492">
        <w:rPr>
          <w:rFonts w:ascii="Times New Roman" w:hAnsi="Times New Roman" w:cs="Times New Roman"/>
          <w:sz w:val="28"/>
          <w:szCs w:val="28"/>
        </w:rPr>
        <w:t>Башкортостан  (</w:t>
      </w:r>
      <w:proofErr w:type="gramEnd"/>
      <w:r w:rsidRPr="00313492">
        <w:rPr>
          <w:rFonts w:ascii="Times New Roman" w:hAnsi="Times New Roman" w:cs="Times New Roman"/>
          <w:sz w:val="28"/>
          <w:szCs w:val="28"/>
        </w:rPr>
        <w:t>далее - Администрация), в пределах предоставленных полномочий, если иное не предусмотрено законодательством.</w:t>
      </w:r>
    </w:p>
    <w:p w14:paraId="7D2959E5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1.5.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14:paraId="366AA2A6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не по целевому назначению;</w:t>
      </w:r>
    </w:p>
    <w:p w14:paraId="33EE88E8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с нарушением установленного порядка использования либо без оформления права пользования;</w:t>
      </w:r>
    </w:p>
    <w:p w14:paraId="6106F483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в неуставных целях;</w:t>
      </w:r>
    </w:p>
    <w:p w14:paraId="62DF2353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без вовлечения в производственный цикл предприятия.</w:t>
      </w:r>
    </w:p>
    <w:p w14:paraId="255B09E9" w14:textId="77777777" w:rsidR="00BC6E44" w:rsidRPr="00313492" w:rsidRDefault="00BC6E44" w:rsidP="00BC6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97F28F" w14:textId="77777777" w:rsidR="00BC6E44" w:rsidRPr="00313492" w:rsidRDefault="00BC6E44" w:rsidP="00BC6E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05"/>
      <w:bookmarkEnd w:id="2"/>
      <w:r w:rsidRPr="00313492">
        <w:rPr>
          <w:rFonts w:ascii="Times New Roman" w:hAnsi="Times New Roman" w:cs="Times New Roman"/>
          <w:sz w:val="28"/>
          <w:szCs w:val="28"/>
        </w:rPr>
        <w:t>2. Порядок оформления прав пользования</w:t>
      </w:r>
    </w:p>
    <w:p w14:paraId="5041134B" w14:textId="77777777" w:rsidR="00BC6E44" w:rsidRPr="00313492" w:rsidRDefault="00BC6E44" w:rsidP="00BC6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14:paraId="6B8DF8B0" w14:textId="77777777" w:rsidR="00BC6E44" w:rsidRPr="00313492" w:rsidRDefault="00BC6E44" w:rsidP="00BC6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08A6CFA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14:paraId="1983822C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1) по результатам проведения конкурсов или аукционов на право заключения этих договоров (далее - торги);</w:t>
      </w:r>
    </w:p>
    <w:p w14:paraId="6525932C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2) без проведения торгов.</w:t>
      </w:r>
    </w:p>
    <w:p w14:paraId="6D8BD9DF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2.2. Муниципальное имущество предоставляется без проведения торгов в случаях, установленных </w:t>
      </w:r>
      <w:hyperlink r:id="rId6" w:history="1">
        <w:r w:rsidRPr="00313492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313492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конкуренции".</w:t>
      </w:r>
    </w:p>
    <w:p w14:paraId="29322684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14:paraId="03FC5C04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2.4. Передача в пользование муниципального имущества без проведения торгов осуществляется в порядке и сроки, в соответствии с утверждаемыми </w:t>
      </w:r>
      <w:proofErr w:type="gramStart"/>
      <w:r w:rsidRPr="00313492">
        <w:rPr>
          <w:rFonts w:ascii="Times New Roman" w:hAnsi="Times New Roman" w:cs="Times New Roman"/>
          <w:sz w:val="28"/>
          <w:szCs w:val="28"/>
        </w:rPr>
        <w:t>Администрацией  административными</w:t>
      </w:r>
      <w:proofErr w:type="gramEnd"/>
      <w:r w:rsidRPr="00313492">
        <w:rPr>
          <w:rFonts w:ascii="Times New Roman" w:hAnsi="Times New Roman" w:cs="Times New Roman"/>
          <w:sz w:val="28"/>
          <w:szCs w:val="28"/>
        </w:rPr>
        <w:t xml:space="preserve"> регламентами предоставления муниципальных услуг.</w:t>
      </w:r>
    </w:p>
    <w:p w14:paraId="0362B290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2.5.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  в соответствии с действующим законодательством.</w:t>
      </w:r>
    </w:p>
    <w:p w14:paraId="7C68FF1F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2.6. По результатам торгов на право заключения договоров о передаче муниципального имущества в пользование или при принятии соответствующего постановления Администрации оформляются договоры о передаче муниципального имущества в:</w:t>
      </w:r>
    </w:p>
    <w:p w14:paraId="63104D08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доверительное управление;</w:t>
      </w:r>
    </w:p>
    <w:p w14:paraId="03682704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безвозмездное пользование;</w:t>
      </w:r>
    </w:p>
    <w:p w14:paraId="4DAD88A3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аренду и субаренду.</w:t>
      </w:r>
    </w:p>
    <w:p w14:paraId="155FBA4C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8"/>
      <w:bookmarkEnd w:id="3"/>
      <w:r w:rsidRPr="00313492">
        <w:rPr>
          <w:rFonts w:ascii="Times New Roman" w:hAnsi="Times New Roman" w:cs="Times New Roman"/>
          <w:sz w:val="28"/>
          <w:szCs w:val="28"/>
        </w:rPr>
        <w:t xml:space="preserve">2.7. Муниципальное имущество может быть изъято из пользования </w:t>
      </w:r>
      <w:r w:rsidRPr="00313492">
        <w:rPr>
          <w:rFonts w:ascii="Times New Roman" w:hAnsi="Times New Roman" w:cs="Times New Roman"/>
          <w:sz w:val="28"/>
          <w:szCs w:val="28"/>
        </w:rPr>
        <w:lastRenderedPageBreak/>
        <w:t>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14:paraId="147AAA5D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2.8.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14:paraId="40E66077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2.9. В случае принятия решения в соответствии с </w:t>
      </w:r>
      <w:hyperlink w:anchor="P138" w:history="1">
        <w:r w:rsidRPr="00313492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313492">
        <w:rPr>
          <w:rFonts w:ascii="Times New Roman" w:hAnsi="Times New Roman" w:cs="Times New Roman"/>
          <w:sz w:val="28"/>
          <w:szCs w:val="28"/>
        </w:rPr>
        <w:t xml:space="preserve"> 2.7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</w:p>
    <w:p w14:paraId="610F9549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2.10. Администрация   осуществляет контроль за использованием муниципального имущества в соответствии с законодательством.</w:t>
      </w:r>
    </w:p>
    <w:p w14:paraId="2DDF0C7A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2.11. Администрация   имеет право в рамках контроля за исполнением договоров о передаче муниципального имущества в пользование:</w:t>
      </w:r>
    </w:p>
    <w:p w14:paraId="60EE80EE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проводить обследования и проверки использования муниципального имущества;</w:t>
      </w:r>
    </w:p>
    <w:p w14:paraId="38D517C8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требовать от проверяемых юридических и физических лиц необходимую документацию и информацию;</w:t>
      </w:r>
    </w:p>
    <w:p w14:paraId="61FE2E05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14:paraId="6F3851E7" w14:textId="77777777" w:rsidR="00BC6E44" w:rsidRPr="00313492" w:rsidRDefault="009F1EF3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C6E44" w:rsidRPr="00313492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BC6E44" w:rsidRPr="00313492">
        <w:rPr>
          <w:rFonts w:ascii="Times New Roman" w:hAnsi="Times New Roman" w:cs="Times New Roman"/>
          <w:sz w:val="28"/>
          <w:szCs w:val="28"/>
        </w:rPr>
        <w:t xml:space="preserve">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</w:t>
      </w:r>
      <w:hyperlink r:id="rId8" w:history="1">
        <w:r w:rsidR="00BC6E44" w:rsidRPr="00313492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="00BC6E44" w:rsidRPr="00313492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Федерации".</w:t>
      </w:r>
    </w:p>
    <w:p w14:paraId="5EAAEDD2" w14:textId="77777777" w:rsidR="00BC6E44" w:rsidRPr="00313492" w:rsidRDefault="009F1EF3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C6E44" w:rsidRPr="00313492">
          <w:rPr>
            <w:rFonts w:ascii="Times New Roman" w:hAnsi="Times New Roman" w:cs="Times New Roman"/>
            <w:sz w:val="28"/>
            <w:szCs w:val="28"/>
          </w:rPr>
          <w:t>2.13</w:t>
        </w:r>
      </w:hyperlink>
      <w:r w:rsidR="00BC6E44" w:rsidRPr="00313492">
        <w:rPr>
          <w:rFonts w:ascii="Times New Roman" w:hAnsi="Times New Roman" w:cs="Times New Roman"/>
          <w:sz w:val="28"/>
          <w:szCs w:val="28"/>
        </w:rPr>
        <w:t>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14:paraId="5E728880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14:paraId="6AEB6FF6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14:paraId="65332BEC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2.14.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Перечень муниципального имущества Республики Башкортостан, свободного от прав третьих лиц (за исключением </w:t>
      </w:r>
      <w:r w:rsidRPr="00313492">
        <w:rPr>
          <w:rFonts w:ascii="Times New Roman" w:hAnsi="Times New Roman" w:cs="Times New Roman"/>
          <w:sz w:val="28"/>
          <w:szCs w:val="28"/>
        </w:rPr>
        <w:lastRenderedPageBreak/>
        <w:t>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14:paraId="7728EACD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14:paraId="77C4B427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трех лет.</w:t>
      </w:r>
    </w:p>
    <w:p w14:paraId="50403BC5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2.15. Изменение условий договора, указанных в документации о торгах, по результатам которых заключен договор, не допускается.</w:t>
      </w:r>
    </w:p>
    <w:p w14:paraId="4B41DB4B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14:paraId="3886A736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При заключении договоров аренды с субъектами малого и среднего предпринимательства арендная плата вносится в соответствии с настоящим Порядком.</w:t>
      </w:r>
    </w:p>
    <w:p w14:paraId="20C989BA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B56681" w14:textId="77777777" w:rsidR="00BC6E44" w:rsidRPr="00313492" w:rsidRDefault="00BC6E44" w:rsidP="00BC6E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3. Особенности передачи муниципального имущества</w:t>
      </w:r>
    </w:p>
    <w:p w14:paraId="402A5D12" w14:textId="77777777" w:rsidR="00BC6E44" w:rsidRPr="00313492" w:rsidRDefault="00BC6E44" w:rsidP="00BC6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в доверительное управление</w:t>
      </w:r>
    </w:p>
    <w:p w14:paraId="34415F45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F0AAD7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3.1. Муниципальное имущество передается в доверительное управление в соответствии с </w:t>
      </w:r>
      <w:hyperlink w:anchor="P105" w:history="1">
        <w:r w:rsidRPr="00313492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313492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0DD6CC9B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коммерческой (некоммерческой) организации (за исключением муниципального унитарного предприятия);</w:t>
      </w:r>
    </w:p>
    <w:p w14:paraId="04740944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14:paraId="72941698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14:paraId="3633BB75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14:paraId="79AB4341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14:paraId="3A4006F4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Учредителем доверительного управления является собственник муниципального имущества.</w:t>
      </w:r>
    </w:p>
    <w:p w14:paraId="45579FAC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3.2.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14:paraId="4D956BF1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3.3. Функции учредителя доверительного управления или лица, </w:t>
      </w:r>
      <w:r w:rsidRPr="00313492">
        <w:rPr>
          <w:rFonts w:ascii="Times New Roman" w:hAnsi="Times New Roman" w:cs="Times New Roman"/>
          <w:sz w:val="28"/>
          <w:szCs w:val="28"/>
        </w:rPr>
        <w:lastRenderedPageBreak/>
        <w:t>определенного им (выгодоприобретателя) (далее - учредитель управления), осуществляет Администрации в соответствии с настоящим Порядком.</w:t>
      </w:r>
    </w:p>
    <w:p w14:paraId="785AC9F3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14:paraId="4E026178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14:paraId="4C620B8A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14:paraId="686189E4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3.5. Имущество, переданное в доверительное управление, обособляется от другого имущества учредителя управления, а также от имущества доверительного управляющего. Для расчетов по деятельности, связанной с доверительным управлением, открывается отдельный банковский счет.</w:t>
      </w:r>
    </w:p>
    <w:p w14:paraId="00F3EB17" w14:textId="68D93482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3.6. Для оформления договора доверительного управления муниципальным имуществом сельского поселения Яратовский сельсовет муниципального района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представляются заявление и документы, предусмотренные документацией о торгах, либо в соответствии с административным регламентом предоставления муниципальной услуги для случаев предоставления имущества без торгов.</w:t>
      </w:r>
    </w:p>
    <w:p w14:paraId="288E7D1E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 с учетом особенностей, установленных ч.2 ст.1016 Гражданского кодекса РФ.</w:t>
      </w:r>
    </w:p>
    <w:p w14:paraId="7D629E5E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3.8. Учредитель управления и доверительный управляющий оформляют </w:t>
      </w:r>
      <w:hyperlink r:id="rId10" w:history="1">
        <w:r w:rsidRPr="00313492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313492">
        <w:rPr>
          <w:rFonts w:ascii="Times New Roman" w:hAnsi="Times New Roman" w:cs="Times New Roman"/>
          <w:sz w:val="28"/>
          <w:szCs w:val="28"/>
        </w:rPr>
        <w:t xml:space="preserve"> о передаче муниципального имущества в доверительное управление, а также перечень муниципального имущества, являющийся неотъемлемой частью указанного договора.</w:t>
      </w:r>
    </w:p>
    <w:p w14:paraId="4B6289E0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14:paraId="1E503310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14:paraId="05C3BABE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DFBAE7" w14:textId="77777777" w:rsidR="00BC6E44" w:rsidRPr="00313492" w:rsidRDefault="00BC6E44" w:rsidP="00BC6E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4. Особенности передачи муниципального имущества</w:t>
      </w:r>
    </w:p>
    <w:p w14:paraId="62120C61" w14:textId="77777777" w:rsidR="00BC6E44" w:rsidRPr="00313492" w:rsidRDefault="00BC6E44" w:rsidP="00BC6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14:paraId="6971C49F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90EA5E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4.1. Муниципальное имущество передается в безвозмездное пользование в соответствии с </w:t>
      </w:r>
      <w:hyperlink w:anchor="P105" w:history="1">
        <w:r w:rsidRPr="00313492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313492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6E7BF37C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14:paraId="2438C5FF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организациям, которые после заключения договора получат право на </w:t>
      </w:r>
      <w:r w:rsidRPr="00313492">
        <w:rPr>
          <w:rFonts w:ascii="Times New Roman" w:hAnsi="Times New Roman" w:cs="Times New Roman"/>
          <w:sz w:val="28"/>
          <w:szCs w:val="28"/>
        </w:rPr>
        <w:lastRenderedPageBreak/>
        <w:t>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14:paraId="31109B7C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4.2. В безвозмездное пользование может быть передано следующее муниципальное имущество:</w:t>
      </w:r>
    </w:p>
    <w:p w14:paraId="6529A156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объекты инженерной инфраструктуры;</w:t>
      </w:r>
    </w:p>
    <w:p w14:paraId="091F506A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объекты муниципального нежилого фонда;</w:t>
      </w:r>
    </w:p>
    <w:p w14:paraId="115CA2C4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объекты муниципального жилищного фонда;</w:t>
      </w:r>
    </w:p>
    <w:p w14:paraId="29DCEBC8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иное муниципальное имущество.</w:t>
      </w:r>
    </w:p>
    <w:p w14:paraId="1B4E2270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14:paraId="1F8BE0CE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Функции ссудодателя на условиях безвозмездного пользования осуществляет Администрация.</w:t>
      </w:r>
    </w:p>
    <w:p w14:paraId="543C0891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14:paraId="1E217254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14:paraId="042BB738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4.5. Муниципальное имущество, переданное в безвозмездное пользование, учитывается ссудополучателем на забалансовом счете в соответствии с законодательством.</w:t>
      </w:r>
    </w:p>
    <w:p w14:paraId="1C208363" w14:textId="3D9C045D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4.6. Для оформления договора безвозмездного пользования муниципальным имуществом сельского поселения Яратовский сельсовет муниципального района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представляются заявление и документы, предусмотренные документацией о торгах, либо в соответствии с административным регламентом предоставления муниципальной услуги для случаев предоставления имущества без торгов.</w:t>
      </w:r>
    </w:p>
    <w:p w14:paraId="265D2E9B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4.7. Ссудодатель и ссудополучатель оформляют </w:t>
      </w:r>
      <w:hyperlink r:id="rId11" w:history="1">
        <w:r w:rsidRPr="00313492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313492">
        <w:rPr>
          <w:rFonts w:ascii="Times New Roman" w:hAnsi="Times New Roman" w:cs="Times New Roman"/>
          <w:sz w:val="28"/>
          <w:szCs w:val="28"/>
        </w:rPr>
        <w:t xml:space="preserve"> о передаче муниципального имущества в безвозмездное пользование, а также перечни муниципального имущества, являющиеся неотъемлемой частью указанного договора.</w:t>
      </w:r>
    </w:p>
    <w:p w14:paraId="5FD1A847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14:paraId="09319FEF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14:paraId="4FD15C21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842B1" w14:textId="77777777" w:rsidR="00BC6E44" w:rsidRPr="00313492" w:rsidRDefault="00BC6E44" w:rsidP="00BC6E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5. Особенности передачи муниципального</w:t>
      </w:r>
    </w:p>
    <w:p w14:paraId="76B35EEF" w14:textId="77777777" w:rsidR="00BC6E44" w:rsidRPr="00313492" w:rsidRDefault="00BC6E44" w:rsidP="00BC6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имущества в аренду</w:t>
      </w:r>
    </w:p>
    <w:p w14:paraId="5A4DE079" w14:textId="77777777" w:rsidR="00BC6E44" w:rsidRPr="00313492" w:rsidRDefault="00BC6E44" w:rsidP="00BC6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8A9604A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lastRenderedPageBreak/>
        <w:t xml:space="preserve">5.1. Муниципальное имущество передается в аренду без права выкупа в соответствии с </w:t>
      </w:r>
      <w:hyperlink w:anchor="P105" w:history="1">
        <w:r w:rsidRPr="00313492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31349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4DFEB06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5.2. Арендодателем муниципального имущества выступают:</w:t>
      </w:r>
    </w:p>
    <w:p w14:paraId="6D480DA2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от имени собственника - Администрация;</w:t>
      </w:r>
    </w:p>
    <w:p w14:paraId="003FF27F" w14:textId="77EF7761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муниципальные предприятия и учреждения сельского поселения Яратовский сельсовет муниципального района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Администрацией.</w:t>
      </w:r>
    </w:p>
    <w:p w14:paraId="3046A251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Администрацией либо иным уполномоченным им органом.</w:t>
      </w:r>
    </w:p>
    <w:p w14:paraId="20CDCF67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5.4. Для оформления договора аренды муниципального имущества Республики Башкортостан без права выкупа представляются заявление и документы, предусмотренные документацией о торгах, либо в соответствии с административным регламентом предоставления муниципальной услуги для случаев предоставления имущества без торгов.</w:t>
      </w:r>
    </w:p>
    <w:p w14:paraId="129A5958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5.5. Администрация самостоятельно без согласования с юридическими лицами, в ведении (на балансе) которых находится муниципальное имущество, заключает договоры аренды в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14:paraId="46623DEA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5.6. Сроки аренды муниципального имущества определяются договором аренды.</w:t>
      </w:r>
    </w:p>
    <w:p w14:paraId="41EE15A5" w14:textId="6DBFB1E4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5.7. Размер годовой арендной платы за пользование муниципальным имуществом сельского поселения Яратовский сельсовет муниципального района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определяется в соответствии с отчетом независимого оценщика, произведенным согласно требованиям Федерального </w:t>
      </w:r>
      <w:hyperlink r:id="rId12" w:history="1">
        <w:r w:rsidRPr="0031349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13492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Федерации", либо с </w:t>
      </w:r>
      <w:hyperlink r:id="rId13" w:history="1">
        <w:r w:rsidRPr="00313492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313492">
        <w:rPr>
          <w:rFonts w:ascii="Times New Roman" w:hAnsi="Times New Roman" w:cs="Times New Roman"/>
          <w:sz w:val="28"/>
          <w:szCs w:val="28"/>
        </w:rPr>
        <w:t xml:space="preserve"> определения годовой арендной платы за пользование муниципальным имуществом сельского поселения Яратовский сельсовет муниципального района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утвержденной муниципальными нормативными правовыми актами.</w:t>
      </w:r>
    </w:p>
    <w:p w14:paraId="65C13A66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14:paraId="40EA44A1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14:paraId="7657ABB4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Размеры арендной платы подлежат досрочному пересмотру в </w:t>
      </w:r>
      <w:r w:rsidRPr="00313492">
        <w:rPr>
          <w:rFonts w:ascii="Times New Roman" w:hAnsi="Times New Roman" w:cs="Times New Roman"/>
          <w:sz w:val="28"/>
          <w:szCs w:val="28"/>
        </w:rPr>
        <w:lastRenderedPageBreak/>
        <w:t>следующих случаях:</w:t>
      </w:r>
    </w:p>
    <w:p w14:paraId="1C6302B7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изменение коэффициентов расчета годовой арендной платы;</w:t>
      </w:r>
    </w:p>
    <w:p w14:paraId="1D6BF6BB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изменение состава арендованного имущества;</w:t>
      </w:r>
    </w:p>
    <w:p w14:paraId="51E52C04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изменение разрешенного использования арендуемого объекта;</w:t>
      </w:r>
    </w:p>
    <w:p w14:paraId="5FD66540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другие случаи, предусмотренные законодательством.</w:t>
      </w:r>
    </w:p>
    <w:p w14:paraId="3EF7333F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5.8.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14:paraId="2C75E06A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14:paraId="412F04E5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5.9. Администрация, арендодатель и арендатор оформляют </w:t>
      </w:r>
      <w:hyperlink r:id="rId14" w:history="1">
        <w:r w:rsidRPr="00313492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313492">
        <w:rPr>
          <w:rFonts w:ascii="Times New Roman" w:hAnsi="Times New Roman" w:cs="Times New Roman"/>
          <w:sz w:val="28"/>
          <w:szCs w:val="28"/>
        </w:rPr>
        <w:t xml:space="preserve"> о передаче муниципального имущества в аренду без права выкупа с соблюдением предусмотренных действующим законодательством процедур.</w:t>
      </w:r>
    </w:p>
    <w:p w14:paraId="43DB9C7C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14:paraId="5B0F0BF9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1"/>
      <w:bookmarkEnd w:id="4"/>
      <w:r w:rsidRPr="00313492">
        <w:rPr>
          <w:rFonts w:ascii="Times New Roman" w:hAnsi="Times New Roman" w:cs="Times New Roman"/>
          <w:sz w:val="28"/>
          <w:szCs w:val="28"/>
        </w:rPr>
        <w:t>5.11. При заключении с субъектами малого и среднего предпринимательства договоров аренды в отношении муниципального имущества арендная плата вносится в следующем порядке:</w:t>
      </w:r>
    </w:p>
    <w:p w14:paraId="6B4B41DF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в первый год аренды - 40 процентов от размера арендной платы (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= 0,4);</w:t>
      </w:r>
    </w:p>
    <w:p w14:paraId="412AEFDD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во второй год аренды - 60 процентов от размера арендной платы (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= 0,6);</w:t>
      </w:r>
    </w:p>
    <w:p w14:paraId="2740C1D6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в третий год аренды - 80 процентов от размера арендной платы (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= 0,8);</w:t>
      </w:r>
    </w:p>
    <w:p w14:paraId="7A58EC54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от размера арендной платы (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= 1).</w:t>
      </w:r>
    </w:p>
    <w:p w14:paraId="406F5E8F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Во всех иных случаях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= 1.</w:t>
      </w:r>
    </w:p>
    <w:p w14:paraId="0B8B5A29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0E91EF" w14:textId="77777777" w:rsidR="00BC6E44" w:rsidRPr="00313492" w:rsidRDefault="00BC6E44" w:rsidP="00BC6E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6. Особенности передачи муниципального</w:t>
      </w:r>
    </w:p>
    <w:p w14:paraId="5601831F" w14:textId="77777777" w:rsidR="00BC6E44" w:rsidRPr="00313492" w:rsidRDefault="00BC6E44" w:rsidP="00BC6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имущества в субаренду</w:t>
      </w:r>
    </w:p>
    <w:p w14:paraId="13101B80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FBABCE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6.1. Арендатор по согласованию с Администрацией и юридическим лицом, в ведении (на балансе) которого находится муниципальное имущество, за исключение случаев, предусмотренных законодательством,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</w:t>
      </w:r>
    </w:p>
    <w:p w14:paraId="30FAE16B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6.2. При сдаче имущества в субаренду ответственным за использование имущества перед арендодателем является арендатор.</w:t>
      </w:r>
    </w:p>
    <w:p w14:paraId="23A688C9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14:paraId="46DA425D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lastRenderedPageBreak/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14:paraId="3E30BE3B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6.4. В месячный срок с момента согласования </w:t>
      </w:r>
      <w:hyperlink r:id="rId15" w:history="1">
        <w:r w:rsidRPr="00313492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313492">
        <w:rPr>
          <w:rFonts w:ascii="Times New Roman" w:hAnsi="Times New Roman" w:cs="Times New Roman"/>
          <w:sz w:val="28"/>
          <w:szCs w:val="28"/>
        </w:rPr>
        <w:t xml:space="preserve"> о передаче в субаренду части арендуемого имущества договор субаренды и карточка учета должны быть представлены заявителем в Администрацию.</w:t>
      </w:r>
    </w:p>
    <w:p w14:paraId="6EFEAC1B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6.5. Передача в субаренду третьим лицам арендуемого муниципального имущества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14:paraId="3B1D7D5F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по результатам проведения торгов;</w:t>
      </w:r>
    </w:p>
    <w:p w14:paraId="755F7F33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если такие торги признаны несостоявшимися;</w:t>
      </w:r>
    </w:p>
    <w:p w14:paraId="6B9FB1A0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на основании муниципального контракта или на основании </w:t>
      </w:r>
      <w:hyperlink r:id="rId16" w:history="1">
        <w:r w:rsidRPr="00313492">
          <w:rPr>
            <w:rFonts w:ascii="Times New Roman" w:hAnsi="Times New Roman" w:cs="Times New Roman"/>
            <w:sz w:val="28"/>
            <w:szCs w:val="28"/>
          </w:rPr>
          <w:t>пункта 1 части 1 статьи 17.1</w:t>
        </w:r>
      </w:hyperlink>
      <w:r w:rsidRPr="00313492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конкуренции".</w:t>
      </w:r>
    </w:p>
    <w:p w14:paraId="686E28C1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6.6.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14:paraId="651E6807" w14:textId="3740F09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случае, если получателем арендных платежей по договору аренды является Администрация, разница арендной платы по договору субаренды перечисляется в бюджет сельского поселения Яратовский сельсовет муниципального района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5A89AE4E" w14:textId="77777777" w:rsidR="00BC6E44" w:rsidRPr="00313492" w:rsidRDefault="00BC6E44" w:rsidP="00BC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EF0D766" w14:textId="77777777" w:rsidR="00BC6E44" w:rsidRPr="00313492" w:rsidRDefault="00BC6E44" w:rsidP="00BC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88467EE" w14:textId="77777777" w:rsidR="00BC6E44" w:rsidRPr="00313492" w:rsidRDefault="00BC6E44" w:rsidP="00BC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A93E34F" w14:textId="77777777" w:rsidR="00BC6E44" w:rsidRPr="00313492" w:rsidRDefault="00BC6E44" w:rsidP="00BC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6844357" w14:textId="77777777" w:rsidR="00BC6E44" w:rsidRPr="00313492" w:rsidRDefault="00BC6E44" w:rsidP="00BC6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B181AF9" w14:textId="77777777" w:rsidR="00BC6E44" w:rsidRPr="00313492" w:rsidRDefault="00BC6E44" w:rsidP="00BC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6CFAF68" w14:textId="77777777" w:rsidR="00BC6E44" w:rsidRPr="00313492" w:rsidRDefault="00BC6E44" w:rsidP="00BC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888E074" w14:textId="77777777" w:rsidR="00BC6E44" w:rsidRPr="00313492" w:rsidRDefault="00BC6E44" w:rsidP="00BC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6179A67" w14:textId="77777777" w:rsidR="00BC6E44" w:rsidRPr="00313492" w:rsidRDefault="00BC6E44" w:rsidP="00BC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28B6093" w14:textId="77777777" w:rsidR="00BC6E44" w:rsidRPr="00313492" w:rsidRDefault="00BC6E44" w:rsidP="00BC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804A452" w14:textId="77777777" w:rsidR="00BC6E44" w:rsidRPr="00313492" w:rsidRDefault="00BC6E44" w:rsidP="00BC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520AB1F" w14:textId="77777777" w:rsidR="00BC6E44" w:rsidRPr="00313492" w:rsidRDefault="00BC6E44" w:rsidP="00BC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15179C2" w14:textId="77777777" w:rsidR="00BC6E44" w:rsidRPr="00313492" w:rsidRDefault="00BC6E44" w:rsidP="00BC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DB8FBD7" w14:textId="77777777" w:rsidR="00BC6E44" w:rsidRPr="00313492" w:rsidRDefault="00BC6E44" w:rsidP="00BC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CA24465" w14:textId="77777777" w:rsidR="00BC6E44" w:rsidRPr="00313492" w:rsidRDefault="00BC6E44" w:rsidP="00BC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8268FA4" w14:textId="77777777" w:rsidR="00BC6E44" w:rsidRPr="00313492" w:rsidRDefault="00BC6E44" w:rsidP="00BC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A613BDB" w14:textId="77777777" w:rsidR="00BC6E44" w:rsidRPr="00313492" w:rsidRDefault="00BC6E44" w:rsidP="00BC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F41F9A8" w14:textId="77777777" w:rsidR="00BC6E44" w:rsidRPr="00313492" w:rsidRDefault="00BC6E44" w:rsidP="00BC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113653E" w14:textId="77777777" w:rsidR="00BC6E44" w:rsidRPr="00313492" w:rsidRDefault="00BC6E44" w:rsidP="00BC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01FD2BE" w14:textId="77777777" w:rsidR="00BC6E44" w:rsidRPr="00313492" w:rsidRDefault="00BC6E44" w:rsidP="00BC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FE486FB" w14:textId="77777777" w:rsidR="00BC6E44" w:rsidRPr="00313492" w:rsidRDefault="00BC6E44" w:rsidP="00BC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D1B41B7" w14:textId="77777777" w:rsidR="00BC6E44" w:rsidRPr="00313492" w:rsidRDefault="00BC6E44" w:rsidP="00BC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9B51779" w14:textId="77777777" w:rsidR="00BC6E44" w:rsidRPr="00313492" w:rsidRDefault="00BC6E44" w:rsidP="00BC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3523886" w14:textId="77777777" w:rsidR="00BC6E44" w:rsidRPr="00313492" w:rsidRDefault="00BC6E44" w:rsidP="00BC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38E767C" w14:textId="1B0BE61A" w:rsidR="00BC6E44" w:rsidRPr="00313492" w:rsidRDefault="00BC6E44" w:rsidP="00BC6E44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13492">
        <w:rPr>
          <w:rFonts w:ascii="Times New Roman" w:hAnsi="Times New Roman" w:cs="Times New Roman"/>
          <w:sz w:val="24"/>
          <w:szCs w:val="24"/>
        </w:rPr>
        <w:t xml:space="preserve">Приложение №2 Решения Совета сельского поселения Яратовский сельсовет муниципального района </w:t>
      </w:r>
      <w:proofErr w:type="spellStart"/>
      <w:r w:rsidRPr="00313492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31349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14:paraId="1B64628B" w14:textId="1FB62AD4" w:rsidR="00BC6E44" w:rsidRPr="00313492" w:rsidRDefault="00BC6E44" w:rsidP="00BC6E44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13492">
        <w:rPr>
          <w:rFonts w:ascii="Times New Roman" w:hAnsi="Times New Roman" w:cs="Times New Roman"/>
          <w:sz w:val="24"/>
          <w:szCs w:val="24"/>
        </w:rPr>
        <w:t>№ 87 от 21.12.2021 года</w:t>
      </w:r>
    </w:p>
    <w:p w14:paraId="75252CC2" w14:textId="77777777" w:rsidR="00BC6E44" w:rsidRPr="00313492" w:rsidRDefault="00BC6E44" w:rsidP="00BC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E330C82" w14:textId="77777777" w:rsidR="00BC6E44" w:rsidRPr="00313492" w:rsidRDefault="00BC6E44" w:rsidP="00BC6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18"/>
      <w:bookmarkEnd w:id="5"/>
      <w:r w:rsidRPr="00313492">
        <w:rPr>
          <w:rFonts w:ascii="Times New Roman" w:hAnsi="Times New Roman" w:cs="Times New Roman"/>
          <w:sz w:val="28"/>
          <w:szCs w:val="28"/>
        </w:rPr>
        <w:t>Методика</w:t>
      </w:r>
    </w:p>
    <w:p w14:paraId="77739EC8" w14:textId="07F825DF" w:rsidR="00BC6E44" w:rsidRPr="00313492" w:rsidRDefault="00BC6E44" w:rsidP="00BC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годовой арендной платы за пользование муниципальным имуществом сельского поселения Яратовский сельсовет муниципального района </w:t>
      </w:r>
      <w:proofErr w:type="spellStart"/>
      <w:r w:rsidRPr="0031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</w:t>
      </w:r>
      <w:proofErr w:type="spellEnd"/>
      <w:r w:rsidRPr="0031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14:paraId="299F4A68" w14:textId="77777777" w:rsidR="00BC6E44" w:rsidRPr="00313492" w:rsidRDefault="00BC6E44" w:rsidP="00BC6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EF6330C" w14:textId="77777777" w:rsidR="00BC6E44" w:rsidRPr="00313492" w:rsidRDefault="00BC6E44" w:rsidP="00BC6E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6114733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E54252" w14:textId="3E2BDE76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сельского поселения Яратовский сельсовет муниципального района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w:anchor="P49" w:history="1">
        <w:r w:rsidRPr="0031349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313492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муниципальным имуществом сельского поселения Яратовский сельсовет муниципального района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192E38FB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14:paraId="1D4CABF5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1.3. Для целей расчета стоимости арендной платы количество дней в году принимается равным 365.</w:t>
      </w:r>
    </w:p>
    <w:p w14:paraId="216DA761" w14:textId="77777777" w:rsidR="00BC6E44" w:rsidRPr="00313492" w:rsidRDefault="009F1EF3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C6E44" w:rsidRPr="00313492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BC6E44" w:rsidRPr="00313492">
        <w:rPr>
          <w:rFonts w:ascii="Times New Roman" w:hAnsi="Times New Roman" w:cs="Times New Roman"/>
          <w:sz w:val="28"/>
          <w:szCs w:val="28"/>
        </w:rPr>
        <w:t>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14:paraId="06BAF1C2" w14:textId="77777777" w:rsidR="00BC6E44" w:rsidRPr="00313492" w:rsidRDefault="00BC6E44" w:rsidP="00BC6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CD957D2" w14:textId="77777777" w:rsidR="00BC6E44" w:rsidRPr="00313492" w:rsidRDefault="00BC6E44" w:rsidP="00BC6E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2. Расчет годовой арендной платы за пользование</w:t>
      </w:r>
    </w:p>
    <w:p w14:paraId="490B03E8" w14:textId="77777777" w:rsidR="00BC6E44" w:rsidRPr="00313492" w:rsidRDefault="00BC6E44" w:rsidP="00BC6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объектами муниципального нежилого фонда</w:t>
      </w:r>
    </w:p>
    <w:p w14:paraId="46A1B558" w14:textId="77777777" w:rsidR="00BC6E44" w:rsidRPr="00313492" w:rsidRDefault="00BC6E44" w:rsidP="00BC6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4B6D78C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14:paraId="3577E2E3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47EDD0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x S x К1 x К2 x К3 x К4 x К5 x К6 x К7 x К8 x (1 +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>, где</w:t>
      </w:r>
    </w:p>
    <w:p w14:paraId="097B2C1E" w14:textId="77777777" w:rsidR="00BC6E44" w:rsidRPr="00313492" w:rsidRDefault="00BC6E44" w:rsidP="00BC6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582F6C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2028BD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14:paraId="73C7A0B7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492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</w:t>
      </w:r>
      <w:r w:rsidRPr="00313492">
        <w:rPr>
          <w:rFonts w:ascii="Times New Roman" w:hAnsi="Times New Roman" w:cs="Times New Roman"/>
          <w:sz w:val="28"/>
          <w:szCs w:val="28"/>
        </w:rPr>
        <w:lastRenderedPageBreak/>
        <w:t>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14:paraId="4C6D8650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S - общая площадь арендуемого объекта муниципального нежилого фонда;</w:t>
      </w:r>
    </w:p>
    <w:p w14:paraId="20C69264" w14:textId="77777777" w:rsidR="00BC6E44" w:rsidRPr="00313492" w:rsidRDefault="009F1EF3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C6E44" w:rsidRPr="00313492">
          <w:rPr>
            <w:rFonts w:ascii="Times New Roman" w:hAnsi="Times New Roman" w:cs="Times New Roman"/>
            <w:sz w:val="28"/>
            <w:szCs w:val="28"/>
          </w:rPr>
          <w:t>К1</w:t>
        </w:r>
      </w:hyperlink>
      <w:r w:rsidR="00BC6E44" w:rsidRPr="00313492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 </w:t>
      </w:r>
      <w:hyperlink w:anchor="P352" w:history="1">
        <w:r w:rsidR="00BC6E44" w:rsidRPr="00313492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="00BC6E44" w:rsidRPr="00313492">
        <w:rPr>
          <w:rFonts w:ascii="Times New Roman" w:hAnsi="Times New Roman" w:cs="Times New Roman"/>
          <w:sz w:val="28"/>
          <w:szCs w:val="28"/>
        </w:rPr>
        <w:t>;</w:t>
      </w:r>
    </w:p>
    <w:p w14:paraId="7CEACC4F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56ACE590" w14:textId="532E22C5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52"/>
      <w:bookmarkEnd w:id="6"/>
      <w:r w:rsidRPr="00313492">
        <w:rPr>
          <w:rFonts w:ascii="Times New Roman" w:hAnsi="Times New Roman" w:cs="Times New Roman"/>
          <w:sz w:val="28"/>
          <w:szCs w:val="28"/>
        </w:rPr>
        <w:t xml:space="preserve">&lt;*&gt; Ставки устанавливаются в нормативных правовых актах Совета сельского поселения Яратовский сельсовет муниципального района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41EFB0AF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5A0E94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К2 - коэффициент разрешенного использования:</w:t>
      </w:r>
    </w:p>
    <w:p w14:paraId="50EE17E9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а) К2 = 3,0 при использовании объектов муниципального нежилого фонда под:</w:t>
      </w:r>
    </w:p>
    <w:p w14:paraId="59181ECF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ломбарды;</w:t>
      </w:r>
    </w:p>
    <w:p w14:paraId="0D62CAE3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б) К2 = 2,0 при использовании объектов муниципального нежилого фонда под:</w:t>
      </w:r>
    </w:p>
    <w:p w14:paraId="220E1838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пункты обмена валюты;</w:t>
      </w:r>
    </w:p>
    <w:p w14:paraId="11C3E733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14:paraId="2389549D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негосударственные пенсионные фонды;</w:t>
      </w:r>
    </w:p>
    <w:p w14:paraId="667FD0A4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осуществление посреднической деятельности;</w:t>
      </w:r>
    </w:p>
    <w:p w14:paraId="507419F7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рестораны;</w:t>
      </w:r>
    </w:p>
    <w:p w14:paraId="1114F246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бары;</w:t>
      </w:r>
    </w:p>
    <w:p w14:paraId="6B9F1D3A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коммерческие дискотеки, ночные клубы;</w:t>
      </w:r>
    </w:p>
    <w:p w14:paraId="523123F1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гостиницы;</w:t>
      </w:r>
    </w:p>
    <w:p w14:paraId="423CC7B7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выставки;</w:t>
      </w:r>
    </w:p>
    <w:p w14:paraId="30C6984A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в) К2 = 1,5 при использовании объектов муниципального нежилого фонда:</w:t>
      </w:r>
    </w:p>
    <w:p w14:paraId="4DCD1C6F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ценными бумагами и валютой;</w:t>
      </w:r>
    </w:p>
    <w:p w14:paraId="50C8A816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инвестиционными и аудиторскими организациями;</w:t>
      </w:r>
    </w:p>
    <w:p w14:paraId="3CE5450F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рекламными агентствами;</w:t>
      </w:r>
    </w:p>
    <w:p w14:paraId="42972DF6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для осуществления административной деятельности по управлению коммерческими организациями;</w:t>
      </w:r>
    </w:p>
    <w:p w14:paraId="3CCB0438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г) К2 = 1,2 при использовании объектов муниципального нежилого фонда:</w:t>
      </w:r>
    </w:p>
    <w:p w14:paraId="536DA79E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14:paraId="30C438FB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организациями, занимающимися маркетинговыми исследованиями, консультациями по вопросам коммерческой деятельности и финансам;</w:t>
      </w:r>
    </w:p>
    <w:p w14:paraId="72CAD431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недвижимостью;</w:t>
      </w:r>
    </w:p>
    <w:p w14:paraId="6A3B41ED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интернет-кафе и компьютерными клубами;</w:t>
      </w:r>
    </w:p>
    <w:p w14:paraId="7E5D111D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бильярдными клубами;</w:t>
      </w:r>
    </w:p>
    <w:p w14:paraId="53667494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для осуществления торговой, производственной деятельности;</w:t>
      </w:r>
    </w:p>
    <w:p w14:paraId="1C93331A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lastRenderedPageBreak/>
        <w:t>д) К2 = 0,7 при использовании объектов муниципального нежилого фонда:</w:t>
      </w:r>
    </w:p>
    <w:p w14:paraId="561C1E0C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для размещения терминалов по приему платежей;</w:t>
      </w:r>
    </w:p>
    <w:p w14:paraId="0FB995A5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для обслуживания и ремонта транспортных средств;</w:t>
      </w:r>
    </w:p>
    <w:p w14:paraId="5DAE81E7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для ремонта и обслуживания оргтехники;</w:t>
      </w:r>
    </w:p>
    <w:p w14:paraId="0ABA6625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14:paraId="2BED4A25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под стоматологию, лечебную косметологию;</w:t>
      </w:r>
    </w:p>
    <w:p w14:paraId="494249D4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страховыми компаниями;</w:t>
      </w:r>
    </w:p>
    <w:p w14:paraId="0F17226F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для прочих видов деятельности, не вошедших в настоящий перечень;</w:t>
      </w:r>
    </w:p>
    <w:p w14:paraId="0590BCB1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е) К2 = 0,5 при использовании объектов муниципального нежилого фонда:</w:t>
      </w:r>
    </w:p>
    <w:p w14:paraId="1CA386E7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и республиканских органов исполнительной власти;</w:t>
      </w:r>
    </w:p>
    <w:p w14:paraId="487B1306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некоммерческими организациями;</w:t>
      </w:r>
    </w:p>
    <w:p w14:paraId="3495B57B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адвокатами и адвокатскими конторами;</w:t>
      </w:r>
    </w:p>
    <w:p w14:paraId="6E600387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частнопрактикующими нотариусами;</w:t>
      </w:r>
    </w:p>
    <w:p w14:paraId="747435B2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юридическими консультациями;</w:t>
      </w:r>
    </w:p>
    <w:p w14:paraId="293CDDFC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14:paraId="1F1CCAD1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информационно-вычислительными центрами;</w:t>
      </w:r>
    </w:p>
    <w:p w14:paraId="2E9D653B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для ведения научно-исследовательских и проектных работ;</w:t>
      </w:r>
    </w:p>
    <w:p w14:paraId="67414FD7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для производства продуктов питания (при наличии разрешения органов госсанэпиднадзора);</w:t>
      </w:r>
    </w:p>
    <w:p w14:paraId="4FA0C8EA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фермерскими хозяйствами;</w:t>
      </w:r>
    </w:p>
    <w:p w14:paraId="6648A2BB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для ведения работ по строительству, ремонту и эксплуатации жилого и нежилого фонда;</w:t>
      </w:r>
    </w:p>
    <w:p w14:paraId="0B97C517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для оказания услуг телеграфной связи, сотовой системы радиотелефонной связи (размещение оборудования);</w:t>
      </w:r>
    </w:p>
    <w:p w14:paraId="5870BF12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для организации общественного питания (столовые, кафе, закусочные);</w:t>
      </w:r>
    </w:p>
    <w:p w14:paraId="785F0CD2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для размещения солярия, сауны, бани, парикмахерской;</w:t>
      </w:r>
    </w:p>
    <w:p w14:paraId="717BDB15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предприятиями инвалидов;</w:t>
      </w:r>
    </w:p>
    <w:p w14:paraId="3790AC24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для фармацевтической (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аптечно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>-лекарственной) деятельности;</w:t>
      </w:r>
    </w:p>
    <w:p w14:paraId="4428B021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ж) К2 = 0,3 при использовании объектов муниципального нежилого фонда:</w:t>
      </w:r>
    </w:p>
    <w:p w14:paraId="67F9ADAA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специализированными комиссионными магазинами;</w:t>
      </w:r>
    </w:p>
    <w:p w14:paraId="70883E21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14:paraId="35C45CFE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предприятиями почтовой связи;</w:t>
      </w:r>
    </w:p>
    <w:p w14:paraId="4930506B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для реализации периодической печатной продукции;</w:t>
      </w:r>
    </w:p>
    <w:p w14:paraId="5D89F209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под гаражи;</w:t>
      </w:r>
    </w:p>
    <w:p w14:paraId="101722F5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фотоуслуг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>;</w:t>
      </w:r>
    </w:p>
    <w:p w14:paraId="62A4C2C1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з) К2 = 0,2 при использовании объектов муниципального нежилого фонда:</w:t>
      </w:r>
    </w:p>
    <w:p w14:paraId="65D05754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спортивными и культурно-просветительными организациями;</w:t>
      </w:r>
    </w:p>
    <w:p w14:paraId="04B31CF7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религиозными организациями;</w:t>
      </w:r>
    </w:p>
    <w:p w14:paraId="666AF556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lastRenderedPageBreak/>
        <w:t>художественными салонами;</w:t>
      </w:r>
    </w:p>
    <w:p w14:paraId="3052DAA1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организациями средств массовой информации и книгоиздания;</w:t>
      </w:r>
    </w:p>
    <w:p w14:paraId="759A2C06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магазинами оптики;</w:t>
      </w:r>
    </w:p>
    <w:p w14:paraId="3697E4B5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для оказания медицинских лечебных услуг;</w:t>
      </w:r>
    </w:p>
    <w:p w14:paraId="7C2DB769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14:paraId="00E2382D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для производства товаров и услуг для инвалидов;</w:t>
      </w:r>
    </w:p>
    <w:p w14:paraId="0191C1BC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книжными магазинами государственных предприятий;</w:t>
      </w:r>
    </w:p>
    <w:p w14:paraId="4FC2034B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и) К2 = 0,07 при использовании объектов муниципального нежилого фонда:</w:t>
      </w:r>
    </w:p>
    <w:p w14:paraId="610529D9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14:paraId="1E235402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14:paraId="4C5A92F6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объединениями муниципальных образований Республики Башкортостан, созданными в форме ассоциаций;</w:t>
      </w:r>
    </w:p>
    <w:p w14:paraId="49C4D716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к) К2 = 0,05 при использовании сложной вещи культурного и спортивного назначения;</w:t>
      </w:r>
    </w:p>
    <w:p w14:paraId="1F7C3A2A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л) К2 = 0,01 при использовании объектов муниципального нежилого фонда:</w:t>
      </w:r>
    </w:p>
    <w:p w14:paraId="7BD0288F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14:paraId="7BB0E4D7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14:paraId="4C4805B7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домами для престарелых, инвалидов и социально незащищенных слоев населения;</w:t>
      </w:r>
    </w:p>
    <w:p w14:paraId="02100FD5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партий, профсоюзов, благотворительных фондов;</w:t>
      </w:r>
    </w:p>
    <w:p w14:paraId="3D3C0365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государственными и муниципальными архивами, библиотеками, музеями;</w:t>
      </w:r>
    </w:p>
    <w:p w14:paraId="425B0931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творческими союзами Республики Башкортостан;</w:t>
      </w:r>
    </w:p>
    <w:p w14:paraId="397C82EE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органами службы занятости населения;</w:t>
      </w:r>
    </w:p>
    <w:p w14:paraId="78B7AE0A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фондами муниципального обязательного медицинского страхования;</w:t>
      </w:r>
    </w:p>
    <w:p w14:paraId="399C9DB5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14:paraId="485B0E22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 (органами внутренних дел, судами, прокуратурой), военными комиссариатами и сборными пунктами, </w:t>
      </w:r>
      <w:r w:rsidRPr="00313492">
        <w:rPr>
          <w:rFonts w:ascii="Times New Roman" w:hAnsi="Times New Roman" w:cs="Times New Roman"/>
          <w:sz w:val="28"/>
          <w:szCs w:val="28"/>
        </w:rPr>
        <w:lastRenderedPageBreak/>
        <w:t>организациями гражданской обороны;</w:t>
      </w:r>
    </w:p>
    <w:p w14:paraId="6839FEF9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учреждениями;</w:t>
      </w:r>
    </w:p>
    <w:p w14:paraId="13F78162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учреждениями академий наук;</w:t>
      </w:r>
    </w:p>
    <w:p w14:paraId="192B47CC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14:paraId="2C6E239E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14:paraId="18593B51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14:paraId="324560E0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14:paraId="2AA25209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организациями, осуществляющими обслуживание социально незащищенных слоев населения;</w:t>
      </w:r>
    </w:p>
    <w:p w14:paraId="3031E2E3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14:paraId="04D9DA1D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унитарными предприятиями).</w:t>
      </w:r>
    </w:p>
    <w:p w14:paraId="34912E21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К3 - коэффициент расположения арендуемого объекта муниципального нежилого фонда в здании (строении):</w:t>
      </w:r>
    </w:p>
    <w:p w14:paraId="40A3662E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К3 = 1,0 при расположении в надземной части здания (строения);</w:t>
      </w:r>
    </w:p>
    <w:p w14:paraId="5793C368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К3 = 0,8 при расположении в чердачном помещении (мансарде);</w:t>
      </w:r>
    </w:p>
    <w:p w14:paraId="5ABC5EAC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К3 = 0,7 при расположении в цокольном помещении;</w:t>
      </w:r>
    </w:p>
    <w:p w14:paraId="0788C9EC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К3 = 0,5 при расположении в подвальном помещении;</w:t>
      </w:r>
    </w:p>
    <w:p w14:paraId="25B7299E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К4 - коэффициент использования мест общего пользования арендуемого объекта муниципального нежилого фонда (устанавливается равным 1,2);</w:t>
      </w:r>
    </w:p>
    <w:p w14:paraId="7EC465CA" w14:textId="77777777" w:rsidR="00BC6E44" w:rsidRPr="00313492" w:rsidRDefault="00BC6E44" w:rsidP="00BC6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81FCF4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К5 - коэффициент типа здания (строения) арендуемого объекта:</w:t>
      </w:r>
    </w:p>
    <w:p w14:paraId="48D1FF2C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К5 = 0,04 - производственное или складское, неотапливаемое;</w:t>
      </w:r>
    </w:p>
    <w:p w14:paraId="3B370F5B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lastRenderedPageBreak/>
        <w:t>К5 = 0,06 - производственное или складское, отапливаемое;</w:t>
      </w:r>
    </w:p>
    <w:p w14:paraId="4A54DDC4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К5 = 0,08 - прочие типы зданий (строений);</w:t>
      </w:r>
    </w:p>
    <w:p w14:paraId="34CC7B86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К5 = 0,09 - административное;</w:t>
      </w:r>
    </w:p>
    <w:p w14:paraId="23AB9CEC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К6 - коэффициент качества строительного материала:</w:t>
      </w:r>
    </w:p>
    <w:p w14:paraId="09AFCA07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К6 = 1,5 - кирпичное здание (строение);</w:t>
      </w:r>
    </w:p>
    <w:p w14:paraId="37E61C2D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К6 = 1,0 - железобетонное здание (строение);</w:t>
      </w:r>
    </w:p>
    <w:p w14:paraId="11D3B594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К6 = 0,8 - прочее;</w:t>
      </w:r>
    </w:p>
    <w:p w14:paraId="01E9B055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К7 - коэффициент инфляции (устанавливается равным 1,0);</w:t>
      </w:r>
    </w:p>
    <w:p w14:paraId="7D1E5DE1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К8 - коэффициент износа:</w:t>
      </w:r>
    </w:p>
    <w:p w14:paraId="11047901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К8 = (100% - % износа) / 100%;</w:t>
      </w:r>
    </w:p>
    <w:p w14:paraId="73A2D3EE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14:paraId="48A956FC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14:paraId="237ACF66" w14:textId="77777777" w:rsidR="00BC6E44" w:rsidRPr="00313492" w:rsidRDefault="00BC6E44" w:rsidP="00BC6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734B54" w14:textId="77777777" w:rsidR="00BC6E44" w:rsidRPr="00313492" w:rsidRDefault="00BC6E44" w:rsidP="00BC6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1DB61A" w14:textId="77777777" w:rsidR="00BC6E44" w:rsidRPr="00313492" w:rsidRDefault="00BC6E44" w:rsidP="00BC6E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3. Расчет годовой арендной платы за пользование</w:t>
      </w:r>
    </w:p>
    <w:p w14:paraId="69DFBC17" w14:textId="77777777" w:rsidR="00BC6E44" w:rsidRPr="00313492" w:rsidRDefault="00BC6E44" w:rsidP="00BC6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муниципальным имуществом и предприятием</w:t>
      </w:r>
    </w:p>
    <w:p w14:paraId="473FA47C" w14:textId="77777777" w:rsidR="00BC6E44" w:rsidRPr="00313492" w:rsidRDefault="00BC6E44" w:rsidP="00BC6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(имущественным комплексом)</w:t>
      </w:r>
    </w:p>
    <w:p w14:paraId="6F95F2A0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89CC33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14:paraId="4F6BA5E8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C885E7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= К1 x (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+ НА + НС + ДФВ x (ОА - НДС)) x (1 + Ср) x (1 +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>, где</w:t>
      </w:r>
    </w:p>
    <w:p w14:paraId="7AC5D9D6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42EEBD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14:paraId="09CD9637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К1 - коэффициент, учитывающий территориально-экономическую зону расположения арендуемого объекта муниципального нежилого фонда </w:t>
      </w:r>
      <w:hyperlink w:anchor="P511" w:history="1">
        <w:r w:rsidRPr="00313492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313492">
        <w:rPr>
          <w:rFonts w:ascii="Times New Roman" w:hAnsi="Times New Roman" w:cs="Times New Roman"/>
          <w:sz w:val="28"/>
          <w:szCs w:val="28"/>
        </w:rPr>
        <w:t>.</w:t>
      </w:r>
    </w:p>
    <w:p w14:paraId="2F086F62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71A5CD4D" w14:textId="009FD470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11"/>
      <w:bookmarkEnd w:id="7"/>
      <w:r w:rsidRPr="00313492">
        <w:rPr>
          <w:rFonts w:ascii="Times New Roman" w:hAnsi="Times New Roman" w:cs="Times New Roman"/>
          <w:sz w:val="28"/>
          <w:szCs w:val="28"/>
        </w:rPr>
        <w:t xml:space="preserve">&lt;*&gt; Ставки устанавливаются в нормативных правовых актах Совета сельского поселения Яратовский сельсовет муниципального района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00C206DA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8D80AF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В случаях, когда коэффициент К1 </w:t>
      </w:r>
      <w:proofErr w:type="gramStart"/>
      <w:r w:rsidRPr="00313492">
        <w:rPr>
          <w:rFonts w:ascii="Times New Roman" w:hAnsi="Times New Roman" w:cs="Times New Roman"/>
          <w:sz w:val="28"/>
          <w:szCs w:val="28"/>
        </w:rPr>
        <w:t>&lt; 1</w:t>
      </w:r>
      <w:proofErr w:type="gramEnd"/>
      <w:r w:rsidRPr="00313492">
        <w:rPr>
          <w:rFonts w:ascii="Times New Roman" w:hAnsi="Times New Roman" w:cs="Times New Roman"/>
          <w:sz w:val="28"/>
          <w:szCs w:val="28"/>
        </w:rPr>
        <w:t>, при расчете арендной платы принимается К1 = 1;</w:t>
      </w:r>
    </w:p>
    <w:p w14:paraId="058E88DA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14:paraId="4824D8EA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НА - нематериальные активы;</w:t>
      </w:r>
    </w:p>
    <w:p w14:paraId="48A276AA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НС - незавершенное строительство;</w:t>
      </w:r>
    </w:p>
    <w:p w14:paraId="1BAF3E43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ДФВ - долгосрочные финансовые вложения;</w:t>
      </w:r>
    </w:p>
    <w:p w14:paraId="2CF45666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ОА - оборотные активы;</w:t>
      </w:r>
    </w:p>
    <w:p w14:paraId="34A35A87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НДС - налог на добавленную стоимость по приобретенным ценностям;</w:t>
      </w:r>
    </w:p>
    <w:p w14:paraId="79D4ADDA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14:paraId="6F1E88F7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14:paraId="017966D8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14:paraId="296B0A5E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797DD6" w14:textId="77777777" w:rsidR="00BC6E44" w:rsidRPr="00313492" w:rsidRDefault="00BC6E44" w:rsidP="00BC6E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4. Расчет годовой арендной платы за пользование</w:t>
      </w:r>
    </w:p>
    <w:p w14:paraId="71DD36DF" w14:textId="77777777" w:rsidR="00BC6E44" w:rsidRPr="00313492" w:rsidRDefault="00BC6E44" w:rsidP="00BC6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энергетическими объектами, инженерными коммуникациями и</w:t>
      </w:r>
    </w:p>
    <w:p w14:paraId="4E8EED14" w14:textId="77777777" w:rsidR="00BC6E44" w:rsidRPr="00313492" w:rsidRDefault="00BC6E44" w:rsidP="00BC6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lastRenderedPageBreak/>
        <w:t>сооружениями, находящимися в муниципальной собственности</w:t>
      </w:r>
    </w:p>
    <w:p w14:paraId="5C29F540" w14:textId="77777777" w:rsidR="00BC6E44" w:rsidRPr="00313492" w:rsidRDefault="00BC6E44" w:rsidP="00BC6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0B2820C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4.1. При передаче в аренду электрических и магистральных тепловых сетей, объектов связи, газоснабжения и </w:t>
      </w:r>
      <w:proofErr w:type="gramStart"/>
      <w:r w:rsidRPr="00313492">
        <w:rPr>
          <w:rFonts w:ascii="Times New Roman" w:hAnsi="Times New Roman" w:cs="Times New Roman"/>
          <w:sz w:val="28"/>
          <w:szCs w:val="28"/>
        </w:rPr>
        <w:t>других инженерных коммуникаций</w:t>
      </w:r>
      <w:proofErr w:type="gramEnd"/>
      <w:r w:rsidRPr="00313492">
        <w:rPr>
          <w:rFonts w:ascii="Times New Roman" w:hAnsi="Times New Roman" w:cs="Times New Roman"/>
          <w:sz w:val="28"/>
          <w:szCs w:val="28"/>
        </w:rPr>
        <w:t xml:space="preserve"> и сооружений специализированным организациям размер годовой арендной платы рассчитывается по следующей формуле:</w:t>
      </w:r>
    </w:p>
    <w:p w14:paraId="6B33F27B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EA36A5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x П x (1 +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>, где</w:t>
      </w:r>
    </w:p>
    <w:p w14:paraId="2E3F2964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23A5D0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Алл - арендная плата;</w:t>
      </w:r>
    </w:p>
    <w:p w14:paraId="1A9CF727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14:paraId="12C25DCD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П - процент отчисления (устанавливается равным 1%, или П = 0,01);</w:t>
      </w:r>
    </w:p>
    <w:p w14:paraId="459531A7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14:paraId="079EA5A5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14:paraId="6C45537A" w14:textId="77777777" w:rsidR="00BC6E44" w:rsidRPr="00313492" w:rsidRDefault="00BC6E44" w:rsidP="00BC6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A0536D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AD49DA" w14:textId="77777777" w:rsidR="00BC6E44" w:rsidRPr="00313492" w:rsidRDefault="00BC6E44" w:rsidP="00BC6E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5. Расчет почасовой арендной платы за пользование</w:t>
      </w:r>
    </w:p>
    <w:p w14:paraId="19F6EE17" w14:textId="77777777" w:rsidR="00BC6E44" w:rsidRPr="00313492" w:rsidRDefault="00BC6E44" w:rsidP="00BC6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объектами муниципального нежилого фонда для проведения</w:t>
      </w:r>
    </w:p>
    <w:p w14:paraId="31189D2E" w14:textId="77777777" w:rsidR="00BC6E44" w:rsidRPr="00313492" w:rsidRDefault="00BC6E44" w:rsidP="00BC6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выставок, концертов, ярмарок, презентаций</w:t>
      </w:r>
    </w:p>
    <w:p w14:paraId="1852C9BA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119A25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14:paraId="2D535269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Алл =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/ (Г x Ч) x S x КЧ x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x (1 +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>, где:</w:t>
      </w:r>
    </w:p>
    <w:p w14:paraId="708D5F3B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14:paraId="7A8B5982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492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14:paraId="4EF5D2D3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Г = 365 - количество дней в году;</w:t>
      </w:r>
    </w:p>
    <w:p w14:paraId="47A5D992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Ч = 24 - количество часов в сутках;</w:t>
      </w:r>
    </w:p>
    <w:p w14:paraId="4098859D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S - общая площадь арендуемого объекта муниципального нежилого фонда;</w:t>
      </w:r>
    </w:p>
    <w:p w14:paraId="364AAE21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КЧ - количество часов аренды;</w:t>
      </w:r>
    </w:p>
    <w:p w14:paraId="6A06F683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- коэффициент категории пользователя:</w:t>
      </w:r>
    </w:p>
    <w:p w14:paraId="282BE738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муниципального нежилого фонда:</w:t>
      </w:r>
    </w:p>
    <w:p w14:paraId="37520AD6" w14:textId="77777777" w:rsidR="00BC6E44" w:rsidRPr="00313492" w:rsidRDefault="00BC6E44" w:rsidP="00BC6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76961F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учреждениями;</w:t>
      </w:r>
    </w:p>
    <w:p w14:paraId="1D6A100F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14:paraId="08F6DF67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= 0,5 при использовании объектов муниципального нежилого фонда:</w:t>
      </w:r>
    </w:p>
    <w:p w14:paraId="01E51EA1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и республиканских органов исполнительной власти;</w:t>
      </w:r>
    </w:p>
    <w:p w14:paraId="4DD4C068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lastRenderedPageBreak/>
        <w:t>некоммерческими организациями (благотворительными фондами, общественными организациями, их объединениями и т.п.);</w:t>
      </w:r>
    </w:p>
    <w:p w14:paraId="75E63F48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9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перечень;</w:t>
      </w:r>
    </w:p>
    <w:p w14:paraId="1D169469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14:paraId="06483F50" w14:textId="77777777" w:rsidR="00BC6E44" w:rsidRPr="00313492" w:rsidRDefault="00BC6E44" w:rsidP="00BC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492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313492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14:paraId="642AFEA8" w14:textId="77777777" w:rsidR="00BC6E44" w:rsidRPr="00313492" w:rsidRDefault="00BC6E44" w:rsidP="00BC6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785556" w14:textId="77777777" w:rsidR="00BC6E44" w:rsidRPr="00313492" w:rsidRDefault="00BC6E44" w:rsidP="00BC6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EAA13" w14:textId="77777777" w:rsidR="00BC6E44" w:rsidRPr="00313492" w:rsidRDefault="00BC6E44" w:rsidP="00BC6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7F489C" w14:textId="77777777" w:rsidR="00BC6E44" w:rsidRPr="00313492" w:rsidRDefault="00BC6E44" w:rsidP="00BC6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115ADD" w14:textId="77777777" w:rsidR="00BC6E44" w:rsidRPr="00313492" w:rsidRDefault="00BC6E44" w:rsidP="00BC6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D7DA74" w14:textId="77777777" w:rsidR="00BC6E44" w:rsidRPr="00313492" w:rsidRDefault="00BC6E44" w:rsidP="00BC6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E46BE1" w14:textId="77777777" w:rsidR="00BC6E44" w:rsidRPr="00313492" w:rsidRDefault="00BC6E44" w:rsidP="00BC6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B8B7A" w14:textId="77777777" w:rsidR="00BC6E44" w:rsidRPr="00313492" w:rsidRDefault="00BC6E44" w:rsidP="00BC6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F2A103" w14:textId="77777777" w:rsidR="00BC6E44" w:rsidRPr="00313492" w:rsidRDefault="00BC6E44" w:rsidP="00BC6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17B3D4" w14:textId="77777777" w:rsidR="00BC6E44" w:rsidRPr="00313492" w:rsidRDefault="00BC6E44" w:rsidP="00BC6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5A8749" w14:textId="77777777" w:rsidR="00BC6E44" w:rsidRPr="00313492" w:rsidRDefault="00BC6E44" w:rsidP="00BC6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4C8FE" w14:textId="77777777" w:rsidR="00BC6E44" w:rsidRPr="00313492" w:rsidRDefault="00BC6E44" w:rsidP="00BC6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9FB16F" w14:textId="77777777" w:rsidR="00BC6E44" w:rsidRPr="00313492" w:rsidRDefault="00BC6E44" w:rsidP="00BC6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66BE3A" w14:textId="77777777" w:rsidR="00BC6E44" w:rsidRPr="00313492" w:rsidRDefault="00BC6E44" w:rsidP="00BC6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9C74D1" w14:textId="77777777" w:rsidR="00BC6E44" w:rsidRPr="00313492" w:rsidRDefault="00BC6E44" w:rsidP="00BC6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3A1CD0" w14:textId="77777777" w:rsidR="00BC6E44" w:rsidRPr="00313492" w:rsidRDefault="00BC6E44" w:rsidP="00BC6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703BD2" w14:textId="77777777" w:rsidR="00BC6E44" w:rsidRPr="00313492" w:rsidRDefault="00BC6E44" w:rsidP="00BC6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6E44" w:rsidRPr="00313492" w:rsidSect="00701698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4" w15:restartNumberingAfterBreak="0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98"/>
    <w:rsid w:val="00037FA8"/>
    <w:rsid w:val="000547EB"/>
    <w:rsid w:val="00081A7E"/>
    <w:rsid w:val="0011384A"/>
    <w:rsid w:val="00181F20"/>
    <w:rsid w:val="00313492"/>
    <w:rsid w:val="00441E1B"/>
    <w:rsid w:val="004E3A8A"/>
    <w:rsid w:val="005229A3"/>
    <w:rsid w:val="0056762A"/>
    <w:rsid w:val="00701698"/>
    <w:rsid w:val="00726ADB"/>
    <w:rsid w:val="00776E35"/>
    <w:rsid w:val="007E6627"/>
    <w:rsid w:val="0087733D"/>
    <w:rsid w:val="00877A13"/>
    <w:rsid w:val="0097226F"/>
    <w:rsid w:val="009F1EF3"/>
    <w:rsid w:val="00BC6E44"/>
    <w:rsid w:val="00BF3B94"/>
    <w:rsid w:val="00D525F5"/>
    <w:rsid w:val="00E05137"/>
    <w:rsid w:val="00E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8097"/>
  <w15:chartTrackingRefBased/>
  <w15:docId w15:val="{6481B302-E264-4795-82AD-07945891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F2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1384A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84A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84A"/>
    <w:pPr>
      <w:keepNext/>
      <w:numPr>
        <w:ilvl w:val="2"/>
        <w:numId w:val="1"/>
      </w:numPr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4">
    <w:name w:val="heading 4"/>
    <w:basedOn w:val="a"/>
    <w:next w:val="a"/>
    <w:link w:val="40"/>
    <w:qFormat/>
    <w:rsid w:val="0011384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1384A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1384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1384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1384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1384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E66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E6627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384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1384A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138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38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38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1384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11384A"/>
  </w:style>
  <w:style w:type="paragraph" w:styleId="a4">
    <w:name w:val="header"/>
    <w:basedOn w:val="a"/>
    <w:link w:val="a5"/>
    <w:rsid w:val="00113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11384A"/>
    <w:pPr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3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1138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138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1138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13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13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38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113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11384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">
    <w:name w:val="Char Char"/>
    <w:basedOn w:val="a"/>
    <w:rsid w:val="00113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d"/>
    <w:rsid w:val="00113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138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basedOn w:val="a"/>
    <w:next w:val="af"/>
    <w:link w:val="af0"/>
    <w:qFormat/>
    <w:rsid w:val="0011384A"/>
    <w:pPr>
      <w:spacing w:after="0" w:line="240" w:lineRule="auto"/>
      <w:jc w:val="center"/>
    </w:pPr>
    <w:rPr>
      <w:b/>
      <w:sz w:val="28"/>
      <w:szCs w:val="24"/>
      <w:lang w:eastAsia="ru-RU"/>
    </w:rPr>
  </w:style>
  <w:style w:type="character" w:customStyle="1" w:styleId="af0">
    <w:name w:val="Название Знак"/>
    <w:link w:val="ae"/>
    <w:rsid w:val="0011384A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113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1138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1138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locked/>
    <w:rsid w:val="0011384A"/>
    <w:rPr>
      <w:sz w:val="28"/>
      <w:szCs w:val="24"/>
      <w:lang w:val="ru-RU" w:eastAsia="ru-RU" w:bidi="ar-SA"/>
    </w:rPr>
  </w:style>
  <w:style w:type="character" w:customStyle="1" w:styleId="41">
    <w:name w:val="Знак Знак4"/>
    <w:locked/>
    <w:rsid w:val="0011384A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11384A"/>
    <w:rPr>
      <w:sz w:val="24"/>
      <w:szCs w:val="24"/>
      <w:lang w:val="ru-RU" w:eastAsia="ru-RU" w:bidi="ar-SA"/>
    </w:rPr>
  </w:style>
  <w:style w:type="paragraph" w:styleId="af">
    <w:name w:val="Title"/>
    <w:basedOn w:val="a"/>
    <w:next w:val="a"/>
    <w:link w:val="af3"/>
    <w:uiPriority w:val="10"/>
    <w:qFormat/>
    <w:rsid w:val="001138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"/>
    <w:uiPriority w:val="10"/>
    <w:rsid w:val="001138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List Paragraph"/>
    <w:basedOn w:val="a"/>
    <w:uiPriority w:val="34"/>
    <w:qFormat/>
    <w:rsid w:val="0011384A"/>
    <w:pPr>
      <w:ind w:left="720"/>
      <w:contextualSpacing/>
    </w:pPr>
  </w:style>
  <w:style w:type="character" w:styleId="af5">
    <w:name w:val="Hyperlink"/>
    <w:unhideWhenUsed/>
    <w:rsid w:val="00E05137"/>
    <w:rPr>
      <w:color w:val="0000FF"/>
      <w:u w:val="single"/>
    </w:rPr>
  </w:style>
  <w:style w:type="paragraph" w:customStyle="1" w:styleId="consnormal0">
    <w:name w:val="consnormal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Unresolved Mention"/>
    <w:basedOn w:val="a0"/>
    <w:uiPriority w:val="99"/>
    <w:semiHidden/>
    <w:unhideWhenUsed/>
    <w:rsid w:val="0056762A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05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54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D27A2F268A5E8C966D9394339EC0AD01D36E8A875B01EB5C14F6949B1B6F3D586DAF0270D3F351243DDC776BDA374EDFBC17A32E1a8J" TargetMode="External"/><Relationship Id="rId13" Type="http://schemas.openxmlformats.org/officeDocument/2006/relationships/hyperlink" Target="consultantplus://offline/ref=542D27A2F268A5E8C966D92F4055B303D31369E7AB72B84FEF93493E16E1B0A695C6DCA26D48396043078AC970BEE925AFB0CE7B3806FFF5768EDD27EAa0J" TargetMode="External"/><Relationship Id="rId18" Type="http://schemas.openxmlformats.org/officeDocument/2006/relationships/hyperlink" Target="consultantplus://offline/ref=542D27A2F268A5E8C966D92F4055B303D31369E7AD7BBE4EE2C31E3C47B4BEA39D9694B2230D3461430388C123E4F921E6E4CB64301EE1F1688EEDa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2D27A2F268A5E8C966D92F4055B303D31369E7AB71BF49E993493E16E1B0A695C6DCA26D483960430788C976BEE925AFB0CE7B3806FFF5768EDD27EAa0J" TargetMode="External"/><Relationship Id="rId12" Type="http://schemas.openxmlformats.org/officeDocument/2006/relationships/hyperlink" Target="consultantplus://offline/ref=542D27A2F268A5E8C966D9394339EC0AD01C3FEAAA7BB01EB5C14F6949B1B6F3C78682FB2F042A6145198ACA75EBa5J" TargetMode="External"/><Relationship Id="rId17" Type="http://schemas.openxmlformats.org/officeDocument/2006/relationships/hyperlink" Target="consultantplus://offline/ref=542D27A2F268A5E8C966D92F4055B303D31369E7AB72BD4FE193493E16E1B0A695C6DCA26D483960430788CF73BEE925AFB0CE7B3806FFF5768EDD27EAa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2D27A2F268A5E8C966D9394339EC0AD01D36E8AD72B01EB5C14F6949B1B6F3D586DAF72E0C3261420CDC9B33E0B075E3FBC37C2E1AFFF1E6a8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2D27A2F268A5E8C966D9394339EC0AD01D36E8AD72B01EB5C14F6949B1B6F3D586DAF72E0C31684A0CDC9B33E0B075E3FBC37C2E1AFFF1E6a8J" TargetMode="External"/><Relationship Id="rId11" Type="http://schemas.openxmlformats.org/officeDocument/2006/relationships/hyperlink" Target="consultantplus://offline/ref=542D27A2F268A5E8C966D92F4055B303D31369E7AB73BE41EB92493E16E1B0A695C6DCA26D483960430789C371BEE925AFB0CE7B3806FFF5768EDD27EAa0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42D27A2F268A5E8C966D92F4055B303D31369E7AB73BE41EB92493E16E1B0A695C6DCA26D483960430689CB72BEE925AFB0CE7B3806FFF5768EDD27EAa0J" TargetMode="External"/><Relationship Id="rId10" Type="http://schemas.openxmlformats.org/officeDocument/2006/relationships/hyperlink" Target="consultantplus://offline/ref=542D27A2F268A5E8C966D92F4055B303D31369E7AB73BE41EB92493E16E1B0A695C6DCA26D483960430789C876BEE925AFB0CE7B3806FFF5768EDD27EAa0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D27A2F268A5E8C966D92F4055B303D31369E7AB71BF49E993493E16E1B0A695C6DCA26D483960430788C976BEE925AFB0CE7B3806FFF5768EDD27EAa0J" TargetMode="External"/><Relationship Id="rId14" Type="http://schemas.openxmlformats.org/officeDocument/2006/relationships/hyperlink" Target="consultantplus://offline/ref=542D27A2F268A5E8C966D92F4055B303D31369E7AB73BE41EB92493E16E1B0A695C6DCA26D48396043078ACC77BEE925AFB0CE7B3806FFF5768EDD27EAa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6181</Words>
  <Characters>35238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Яратовский с.с</dc:creator>
  <cp:keywords/>
  <dc:description/>
  <cp:lastModifiedBy>Яратовский с.с</cp:lastModifiedBy>
  <cp:revision>27</cp:revision>
  <cp:lastPrinted>2022-02-09T10:14:00Z</cp:lastPrinted>
  <dcterms:created xsi:type="dcterms:W3CDTF">2021-12-06T10:47:00Z</dcterms:created>
  <dcterms:modified xsi:type="dcterms:W3CDTF">2022-02-09T10:19:00Z</dcterms:modified>
</cp:coreProperties>
</file>