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880219">
        <w:rPr>
          <w:rFonts w:ascii="Times New Roman" w:hAnsi="Times New Roman" w:cs="Times New Roman"/>
          <w:sz w:val="20"/>
        </w:rPr>
        <w:t>Яратовский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</w:t>
      </w:r>
      <w:r w:rsidR="00112DCF">
        <w:rPr>
          <w:rFonts w:ascii="Times New Roman" w:hAnsi="Times New Roman" w:cs="Times New Roman"/>
        </w:rPr>
        <w:t xml:space="preserve">         ________</w:t>
      </w:r>
      <w:proofErr w:type="spellStart"/>
      <w:r w:rsidR="00880219">
        <w:rPr>
          <w:rFonts w:ascii="Times New Roman" w:hAnsi="Times New Roman" w:cs="Times New Roman"/>
        </w:rPr>
        <w:t>И.Г.Янбердин</w:t>
      </w:r>
      <w:proofErr w:type="spellEnd"/>
    </w:p>
    <w:p w:rsidR="00880219" w:rsidRPr="00A52537" w:rsidRDefault="00880219" w:rsidP="00A5253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A52537">
        <w:rPr>
          <w:rFonts w:ascii="Times New Roman" w:hAnsi="Times New Roman" w:cs="Times New Roman"/>
        </w:rPr>
        <w:t>И.О.Фамилия</w:t>
      </w:r>
      <w:proofErr w:type="spellEnd"/>
      <w:r w:rsidRPr="00A52537">
        <w:rPr>
          <w:rFonts w:ascii="Times New Roman" w:hAnsi="Times New Roman" w:cs="Times New Roman"/>
        </w:rPr>
        <w:t>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21"/>
      <w:bookmarkEnd w:id="1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112DCF">
        <w:rPr>
          <w:rFonts w:ascii="Times New Roman" w:hAnsi="Times New Roman" w:cs="Times New Roman"/>
        </w:rPr>
        <w:t>ТАТЛЫБАЕВСКИЙ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осуществляющего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112DCF">
        <w:rPr>
          <w:rFonts w:ascii="Times New Roman" w:hAnsi="Times New Roman" w:cs="Times New Roman"/>
        </w:rPr>
        <w:t>Татлыбаевский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Поступления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B0"/>
    <w:rsid w:val="00112DCF"/>
    <w:rsid w:val="0016499F"/>
    <w:rsid w:val="00182BBC"/>
    <w:rsid w:val="00204C58"/>
    <w:rsid w:val="004012A9"/>
    <w:rsid w:val="00520155"/>
    <w:rsid w:val="00540608"/>
    <w:rsid w:val="00626AEE"/>
    <w:rsid w:val="007C33E5"/>
    <w:rsid w:val="00880219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F776"/>
  <w15:docId w15:val="{042FD83E-AE65-4672-B27F-4148FED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Яратовский с.с</cp:lastModifiedBy>
  <cp:revision>5</cp:revision>
  <cp:lastPrinted>2019-09-05T06:11:00Z</cp:lastPrinted>
  <dcterms:created xsi:type="dcterms:W3CDTF">2020-02-19T07:10:00Z</dcterms:created>
  <dcterms:modified xsi:type="dcterms:W3CDTF">2020-02-25T09:13:00Z</dcterms:modified>
</cp:coreProperties>
</file>